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424D" w:rsidRPr="0009424D" w:rsidRDefault="0009424D" w:rsidP="0009424D">
      <w:pPr>
        <w:spacing w:after="0"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hyperlink r:id="rId4" w:history="1">
        <w:r w:rsidRPr="0009424D">
          <w:rPr>
            <w:rStyle w:val="a3"/>
            <w:rFonts w:ascii="Times New Roman" w:hAnsi="Times New Roman" w:cs="Times New Roman"/>
            <w:sz w:val="28"/>
            <w:szCs w:val="28"/>
          </w:rPr>
          <w:t>https://www.ksma.ru/universitet/struktura-universiteta/kafedry/fizicheskoj-kultury-lechebnoj-fizkultury-i-vrachebnogo-kontrolya/uchebnyj-process5/</w:t>
        </w:r>
      </w:hyperlink>
    </w:p>
    <w:p w:rsidR="0009424D" w:rsidRDefault="0009424D"/>
    <w:sectPr w:rsidR="00094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24D"/>
    <w:rsid w:val="000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CE7E2CE-2410-A548-A256-CEBBFE98F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24D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42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ksma.ru/universitet/struktura-universiteta/kafedry/fizicheskoj-kultury-lechebnoj-fizkultury-i-vrachebnogo-kontrolya/uchebnyj-process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Романенко</dc:creator>
  <cp:keywords/>
  <dc:description/>
  <cp:lastModifiedBy>Екатерина Романенко</cp:lastModifiedBy>
  <cp:revision>1</cp:revision>
  <dcterms:created xsi:type="dcterms:W3CDTF">2025-02-16T20:59:00Z</dcterms:created>
  <dcterms:modified xsi:type="dcterms:W3CDTF">2025-02-16T21:01:00Z</dcterms:modified>
</cp:coreProperties>
</file>