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B180D" w14:textId="5E06B8CF" w:rsidR="000F415B" w:rsidRPr="00526C06" w:rsidRDefault="00466415" w:rsidP="003D2F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DD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E135A2A" wp14:editId="63C390F0">
            <wp:simplePos x="0" y="0"/>
            <wp:positionH relativeFrom="page">
              <wp:posOffset>371475</wp:posOffset>
            </wp:positionH>
            <wp:positionV relativeFrom="paragraph">
              <wp:posOffset>-586740</wp:posOffset>
            </wp:positionV>
            <wp:extent cx="1257300" cy="1257300"/>
            <wp:effectExtent l="0" t="0" r="0" b="0"/>
            <wp:wrapNone/>
            <wp:docPr id="2" name="Рисунок 2" descr="C:\Users\Admin\Downloads\Логотип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Логотип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2FF9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1568D4B" wp14:editId="3BCEC132">
            <wp:simplePos x="0" y="0"/>
            <wp:positionH relativeFrom="margin">
              <wp:posOffset>4758690</wp:posOffset>
            </wp:positionH>
            <wp:positionV relativeFrom="paragraph">
              <wp:posOffset>-463550</wp:posOffset>
            </wp:positionV>
            <wp:extent cx="1495350" cy="695325"/>
            <wp:effectExtent l="0" t="0" r="0" b="0"/>
            <wp:wrapNone/>
            <wp:docPr id="4" name="Рисунок 4" descr="РОСОМЕД-2020, конференция и IX съезд общества — РОСОМ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СОМЕД-2020, конференция и IX съезд общества — РОСОМЕ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0BE" w:rsidRPr="00526C06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  <w:r w:rsidR="003D2FF9" w:rsidRPr="003D2FF9">
        <w:t xml:space="preserve"> </w:t>
      </w:r>
    </w:p>
    <w:p w14:paraId="6B27CA0D" w14:textId="4EBC4781" w:rsidR="000860BE" w:rsidRPr="00526C06" w:rsidRDefault="008821FE" w:rsidP="000860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Всероссийская</w:t>
      </w:r>
      <w:r w:rsidR="000860BE" w:rsidRPr="00526C06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олимпиада по неонатологии</w:t>
      </w:r>
    </w:p>
    <w:p w14:paraId="445D2825" w14:textId="1C78475A" w:rsidR="000860BE" w:rsidRPr="00526C06" w:rsidRDefault="000860BE" w:rsidP="000860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C06">
        <w:rPr>
          <w:rFonts w:ascii="Times New Roman" w:hAnsi="Times New Roman" w:cs="Times New Roman"/>
          <w:b/>
          <w:bCs/>
          <w:sz w:val="28"/>
          <w:szCs w:val="28"/>
        </w:rPr>
        <w:t>(г. Краснодар 18 апреля 2025 г.)</w:t>
      </w:r>
    </w:p>
    <w:p w14:paraId="7AD027C5" w14:textId="5D73CD5C" w:rsidR="000860BE" w:rsidRPr="00526C06" w:rsidRDefault="000860BE" w:rsidP="00B0352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26C06">
        <w:rPr>
          <w:rFonts w:ascii="Times New Roman" w:hAnsi="Times New Roman" w:cs="Times New Roman"/>
          <w:sz w:val="24"/>
          <w:szCs w:val="24"/>
        </w:rPr>
        <w:t>Кубанский государст</w:t>
      </w:r>
      <w:r w:rsidR="00B03528">
        <w:rPr>
          <w:rFonts w:ascii="Times New Roman" w:hAnsi="Times New Roman" w:cs="Times New Roman"/>
          <w:sz w:val="24"/>
          <w:szCs w:val="24"/>
        </w:rPr>
        <w:t>венный медицинский университет м</w:t>
      </w:r>
      <w:r w:rsidRPr="00526C06">
        <w:rPr>
          <w:rFonts w:ascii="Times New Roman" w:hAnsi="Times New Roman" w:cs="Times New Roman"/>
          <w:sz w:val="24"/>
          <w:szCs w:val="24"/>
        </w:rPr>
        <w:t xml:space="preserve">инистерства здравоохранения Российской Федерации проводит 18 апреля 2025 года в очном формате </w:t>
      </w:r>
      <w:r w:rsidR="008821FE">
        <w:rPr>
          <w:rFonts w:ascii="Times New Roman" w:hAnsi="Times New Roman" w:cs="Times New Roman"/>
          <w:sz w:val="24"/>
          <w:szCs w:val="24"/>
        </w:rPr>
        <w:t>Всероссийскую</w:t>
      </w:r>
      <w:r w:rsidRPr="00526C06">
        <w:rPr>
          <w:rFonts w:ascii="Times New Roman" w:hAnsi="Times New Roman" w:cs="Times New Roman"/>
          <w:sz w:val="24"/>
          <w:szCs w:val="24"/>
        </w:rPr>
        <w:t xml:space="preserve"> олимпиаду по неонатологии</w:t>
      </w:r>
      <w:r w:rsidR="005079F8">
        <w:rPr>
          <w:rFonts w:ascii="Times New Roman" w:hAnsi="Times New Roman" w:cs="Times New Roman"/>
          <w:sz w:val="24"/>
          <w:szCs w:val="24"/>
        </w:rPr>
        <w:t xml:space="preserve"> приуроченную к 40-летию кафедры Педиатрии с курсом неонатологии</w:t>
      </w:r>
      <w:r w:rsidRPr="00526C06">
        <w:rPr>
          <w:rFonts w:ascii="Times New Roman" w:hAnsi="Times New Roman" w:cs="Times New Roman"/>
          <w:sz w:val="24"/>
          <w:szCs w:val="24"/>
        </w:rPr>
        <w:t>.</w:t>
      </w:r>
    </w:p>
    <w:p w14:paraId="1D66D346" w14:textId="20629D38" w:rsidR="0012549A" w:rsidRDefault="000860BE" w:rsidP="00B0352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26C06">
        <w:rPr>
          <w:rFonts w:ascii="Times New Roman" w:hAnsi="Times New Roman" w:cs="Times New Roman"/>
          <w:sz w:val="24"/>
          <w:szCs w:val="24"/>
        </w:rPr>
        <w:t xml:space="preserve">К участию в олимпиаде приглашаются </w:t>
      </w:r>
      <w:r w:rsidR="00FB0089" w:rsidRPr="00007573">
        <w:rPr>
          <w:rFonts w:ascii="Times New Roman" w:hAnsi="Times New Roman" w:cs="Times New Roman"/>
          <w:sz w:val="24"/>
          <w:szCs w:val="24"/>
        </w:rPr>
        <w:t>студенты старших курсов</w:t>
      </w:r>
      <w:r w:rsidR="00B03528">
        <w:rPr>
          <w:rFonts w:ascii="Times New Roman" w:hAnsi="Times New Roman" w:cs="Times New Roman"/>
          <w:sz w:val="24"/>
          <w:szCs w:val="24"/>
        </w:rPr>
        <w:t xml:space="preserve">, </w:t>
      </w:r>
      <w:r w:rsidR="00CF0574" w:rsidRPr="00526C06">
        <w:rPr>
          <w:rFonts w:ascii="Times New Roman" w:hAnsi="Times New Roman" w:cs="Times New Roman"/>
          <w:sz w:val="24"/>
          <w:szCs w:val="24"/>
        </w:rPr>
        <w:t>ординаторы по специальност</w:t>
      </w:r>
      <w:r w:rsidR="00C16DA9">
        <w:rPr>
          <w:rFonts w:ascii="Times New Roman" w:hAnsi="Times New Roman" w:cs="Times New Roman"/>
          <w:sz w:val="24"/>
          <w:szCs w:val="24"/>
        </w:rPr>
        <w:t>ям:</w:t>
      </w:r>
      <w:r w:rsidR="00B03528">
        <w:rPr>
          <w:rFonts w:ascii="Times New Roman" w:hAnsi="Times New Roman" w:cs="Times New Roman"/>
          <w:sz w:val="24"/>
          <w:szCs w:val="24"/>
        </w:rPr>
        <w:t xml:space="preserve"> неонатология, педиатрия, а</w:t>
      </w:r>
      <w:r w:rsidR="00CF0574" w:rsidRPr="00526C06">
        <w:rPr>
          <w:rFonts w:ascii="Times New Roman" w:hAnsi="Times New Roman" w:cs="Times New Roman"/>
          <w:sz w:val="24"/>
          <w:szCs w:val="24"/>
        </w:rPr>
        <w:t xml:space="preserve">кушерство и </w:t>
      </w:r>
      <w:r w:rsidR="00B03528">
        <w:rPr>
          <w:rFonts w:ascii="Times New Roman" w:hAnsi="Times New Roman" w:cs="Times New Roman"/>
          <w:sz w:val="24"/>
          <w:szCs w:val="24"/>
        </w:rPr>
        <w:t>г</w:t>
      </w:r>
      <w:r w:rsidR="00CF0574" w:rsidRPr="00526C06">
        <w:rPr>
          <w:rFonts w:ascii="Times New Roman" w:hAnsi="Times New Roman" w:cs="Times New Roman"/>
          <w:sz w:val="24"/>
          <w:szCs w:val="24"/>
        </w:rPr>
        <w:t xml:space="preserve">инекология, </w:t>
      </w:r>
      <w:r w:rsidR="00B03528">
        <w:rPr>
          <w:rFonts w:ascii="Times New Roman" w:hAnsi="Times New Roman" w:cs="Times New Roman"/>
          <w:sz w:val="24"/>
          <w:szCs w:val="24"/>
        </w:rPr>
        <w:t>а</w:t>
      </w:r>
      <w:r w:rsidR="00C16DA9">
        <w:rPr>
          <w:rFonts w:ascii="Times New Roman" w:hAnsi="Times New Roman" w:cs="Times New Roman"/>
          <w:sz w:val="24"/>
          <w:szCs w:val="24"/>
        </w:rPr>
        <w:t>нестезиология-</w:t>
      </w:r>
      <w:r w:rsidR="005079F8">
        <w:rPr>
          <w:rFonts w:ascii="Times New Roman" w:hAnsi="Times New Roman" w:cs="Times New Roman"/>
          <w:sz w:val="24"/>
          <w:szCs w:val="24"/>
        </w:rPr>
        <w:t>р</w:t>
      </w:r>
      <w:r w:rsidR="00B03528">
        <w:rPr>
          <w:rFonts w:ascii="Times New Roman" w:hAnsi="Times New Roman" w:cs="Times New Roman"/>
          <w:sz w:val="24"/>
          <w:szCs w:val="24"/>
        </w:rPr>
        <w:t>еаниматология.</w:t>
      </w:r>
    </w:p>
    <w:p w14:paraId="2BC7952B" w14:textId="72817F23" w:rsidR="00CF0574" w:rsidRPr="00526C06" w:rsidRDefault="00CF0574" w:rsidP="00B03528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C06">
        <w:rPr>
          <w:rFonts w:ascii="Times New Roman" w:hAnsi="Times New Roman" w:cs="Times New Roman"/>
          <w:b/>
          <w:bCs/>
          <w:sz w:val="24"/>
          <w:szCs w:val="24"/>
        </w:rPr>
        <w:t>Цели и задачи олимпиады:</w:t>
      </w:r>
    </w:p>
    <w:p w14:paraId="065A0856" w14:textId="58D9FAF5" w:rsidR="00FB0089" w:rsidRDefault="00B03528" w:rsidP="00B03528">
      <w:pPr>
        <w:pStyle w:val="a7"/>
        <w:numPr>
          <w:ilvl w:val="0"/>
          <w:numId w:val="4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специальности «н</w:t>
      </w:r>
      <w:r w:rsidR="00FB0089">
        <w:rPr>
          <w:rFonts w:ascii="Times New Roman" w:hAnsi="Times New Roman" w:cs="Times New Roman"/>
          <w:sz w:val="24"/>
          <w:szCs w:val="24"/>
        </w:rPr>
        <w:t>еонатология» среди обучающихся старших курсов медицинских ВУЗов.</w:t>
      </w:r>
    </w:p>
    <w:p w14:paraId="2E2C2841" w14:textId="58D06CB4" w:rsidR="00CF0574" w:rsidRPr="00A17DDD" w:rsidRDefault="007164C9" w:rsidP="00B03528">
      <w:pPr>
        <w:pStyle w:val="a7"/>
        <w:numPr>
          <w:ilvl w:val="0"/>
          <w:numId w:val="4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молодых специалистов</w:t>
      </w:r>
      <w:r w:rsidR="00CF0574" w:rsidRPr="00526C06">
        <w:rPr>
          <w:rFonts w:ascii="Times New Roman" w:hAnsi="Times New Roman" w:cs="Times New Roman"/>
          <w:sz w:val="24"/>
          <w:szCs w:val="24"/>
        </w:rPr>
        <w:t xml:space="preserve"> к </w:t>
      </w:r>
      <w:r w:rsidR="00A17DDD">
        <w:rPr>
          <w:rFonts w:ascii="Times New Roman" w:hAnsi="Times New Roman" w:cs="Times New Roman"/>
          <w:sz w:val="24"/>
          <w:szCs w:val="24"/>
        </w:rPr>
        <w:t xml:space="preserve">овладению </w:t>
      </w:r>
      <w:r>
        <w:rPr>
          <w:rFonts w:ascii="Times New Roman" w:hAnsi="Times New Roman" w:cs="Times New Roman"/>
          <w:sz w:val="24"/>
          <w:szCs w:val="24"/>
        </w:rPr>
        <w:t>более глубоких знаний по специальности</w:t>
      </w:r>
      <w:r w:rsidR="00CF0574" w:rsidRPr="00526C06">
        <w:rPr>
          <w:rFonts w:ascii="Times New Roman" w:hAnsi="Times New Roman" w:cs="Times New Roman"/>
          <w:sz w:val="24"/>
          <w:szCs w:val="24"/>
        </w:rPr>
        <w:t xml:space="preserve">, а также определение </w:t>
      </w:r>
      <w:r w:rsidR="00B03528">
        <w:rPr>
          <w:rFonts w:ascii="Times New Roman" w:hAnsi="Times New Roman" w:cs="Times New Roman"/>
          <w:sz w:val="24"/>
          <w:szCs w:val="24"/>
        </w:rPr>
        <w:t xml:space="preserve">общего уровня готовности </w:t>
      </w:r>
      <w:r w:rsidR="00CF0574" w:rsidRPr="00526C06">
        <w:rPr>
          <w:rFonts w:ascii="Times New Roman" w:hAnsi="Times New Roman" w:cs="Times New Roman"/>
          <w:sz w:val="24"/>
          <w:szCs w:val="24"/>
        </w:rPr>
        <w:t>ординаторов к профессиональной деятельности;</w:t>
      </w:r>
    </w:p>
    <w:p w14:paraId="7AE5A55E" w14:textId="35991199" w:rsidR="00CF0574" w:rsidRDefault="00675D41" w:rsidP="00B03528">
      <w:pPr>
        <w:pStyle w:val="a7"/>
        <w:numPr>
          <w:ilvl w:val="0"/>
          <w:numId w:val="4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F0574" w:rsidRPr="00526C06">
        <w:rPr>
          <w:rFonts w:ascii="Times New Roman" w:hAnsi="Times New Roman" w:cs="Times New Roman"/>
          <w:sz w:val="24"/>
          <w:szCs w:val="24"/>
        </w:rPr>
        <w:t>азвитие творческого мышления, навыков критического анализа, формирование аналитического склада ума при решении нестандартных профессиональных ситуаций.</w:t>
      </w:r>
    </w:p>
    <w:p w14:paraId="2F95ABD8" w14:textId="6DF6D1AD" w:rsidR="00A17DDD" w:rsidRPr="00526C06" w:rsidRDefault="00A17DDD" w:rsidP="00B03528">
      <w:pPr>
        <w:pStyle w:val="a7"/>
        <w:numPr>
          <w:ilvl w:val="0"/>
          <w:numId w:val="4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опытом и знакомство с потенциальными коллегами из других регионов, формирование навыков коммуникации.</w:t>
      </w:r>
    </w:p>
    <w:p w14:paraId="7921BD30" w14:textId="3145EBEA" w:rsidR="000860BE" w:rsidRPr="00526C06" w:rsidRDefault="00CF0574" w:rsidP="00B03528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C06">
        <w:rPr>
          <w:rFonts w:ascii="Times New Roman" w:hAnsi="Times New Roman" w:cs="Times New Roman"/>
          <w:b/>
          <w:bCs/>
          <w:sz w:val="24"/>
          <w:szCs w:val="24"/>
        </w:rPr>
        <w:t>Программа олимпиады:</w:t>
      </w:r>
    </w:p>
    <w:p w14:paraId="3FAA9A3D" w14:textId="77777777" w:rsidR="00CF0574" w:rsidRPr="00526C06" w:rsidRDefault="00CF0574" w:rsidP="00B03528">
      <w:pPr>
        <w:pStyle w:val="a7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26C06">
        <w:rPr>
          <w:rFonts w:ascii="Times New Roman" w:hAnsi="Times New Roman" w:cs="Times New Roman"/>
          <w:sz w:val="24"/>
          <w:szCs w:val="24"/>
        </w:rPr>
        <w:t xml:space="preserve">Первый этап предварительный (регистрация и презентация команд); </w:t>
      </w:r>
    </w:p>
    <w:p w14:paraId="51475B9C" w14:textId="278FB5DF" w:rsidR="00CF0574" w:rsidRPr="00526C06" w:rsidRDefault="00CF0574" w:rsidP="00B03528">
      <w:pPr>
        <w:pStyle w:val="a7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26C06">
        <w:rPr>
          <w:rFonts w:ascii="Times New Roman" w:hAnsi="Times New Roman" w:cs="Times New Roman"/>
          <w:sz w:val="24"/>
          <w:szCs w:val="24"/>
        </w:rPr>
        <w:t>Второй этап – теоретическ</w:t>
      </w:r>
      <w:r w:rsidR="0012549A">
        <w:rPr>
          <w:rFonts w:ascii="Times New Roman" w:hAnsi="Times New Roman" w:cs="Times New Roman"/>
          <w:sz w:val="24"/>
          <w:szCs w:val="24"/>
        </w:rPr>
        <w:t>ая часть (решение клинической</w:t>
      </w:r>
      <w:r w:rsidRPr="00526C06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12549A">
        <w:rPr>
          <w:rFonts w:ascii="Times New Roman" w:hAnsi="Times New Roman" w:cs="Times New Roman"/>
          <w:sz w:val="24"/>
          <w:szCs w:val="24"/>
        </w:rPr>
        <w:t>и</w:t>
      </w:r>
      <w:r w:rsidRPr="00526C06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61B865E" w14:textId="1F7BB0AB" w:rsidR="00CF0574" w:rsidRPr="00526C06" w:rsidRDefault="00CF0574" w:rsidP="00B03528">
      <w:pPr>
        <w:pStyle w:val="a7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26C06">
        <w:rPr>
          <w:rFonts w:ascii="Times New Roman" w:hAnsi="Times New Roman" w:cs="Times New Roman"/>
          <w:sz w:val="24"/>
          <w:szCs w:val="24"/>
        </w:rPr>
        <w:t>Третий этап – практическа</w:t>
      </w:r>
      <w:r w:rsidR="0012549A">
        <w:rPr>
          <w:rFonts w:ascii="Times New Roman" w:hAnsi="Times New Roman" w:cs="Times New Roman"/>
          <w:sz w:val="24"/>
          <w:szCs w:val="24"/>
        </w:rPr>
        <w:t>я часть (отработка практических навыков</w:t>
      </w:r>
      <w:r w:rsidRPr="00526C06">
        <w:rPr>
          <w:rFonts w:ascii="Times New Roman" w:hAnsi="Times New Roman" w:cs="Times New Roman"/>
          <w:sz w:val="24"/>
          <w:szCs w:val="24"/>
        </w:rPr>
        <w:t xml:space="preserve"> и командная работа</w:t>
      </w:r>
      <w:r w:rsidR="0012549A">
        <w:rPr>
          <w:rFonts w:ascii="Times New Roman" w:hAnsi="Times New Roman" w:cs="Times New Roman"/>
          <w:sz w:val="24"/>
          <w:szCs w:val="24"/>
        </w:rPr>
        <w:t xml:space="preserve"> по реанимации новорожденного</w:t>
      </w:r>
      <w:r w:rsidRPr="00526C06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AB8AA11" w14:textId="145B99E9" w:rsidR="00CF0574" w:rsidRDefault="00CF0574" w:rsidP="00B03528">
      <w:pPr>
        <w:pStyle w:val="a7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26C06">
        <w:rPr>
          <w:rFonts w:ascii="Times New Roman" w:hAnsi="Times New Roman" w:cs="Times New Roman"/>
          <w:sz w:val="24"/>
          <w:szCs w:val="24"/>
        </w:rPr>
        <w:t>Чет</w:t>
      </w:r>
      <w:r w:rsidR="00B03528">
        <w:rPr>
          <w:rFonts w:ascii="Times New Roman" w:hAnsi="Times New Roman" w:cs="Times New Roman"/>
          <w:sz w:val="24"/>
          <w:szCs w:val="24"/>
        </w:rPr>
        <w:t>вертый этап — подведение итогов и</w:t>
      </w:r>
      <w:r w:rsidRPr="00526C06">
        <w:rPr>
          <w:rFonts w:ascii="Times New Roman" w:hAnsi="Times New Roman" w:cs="Times New Roman"/>
          <w:sz w:val="24"/>
          <w:szCs w:val="24"/>
        </w:rPr>
        <w:t xml:space="preserve"> на</w:t>
      </w:r>
      <w:r w:rsidR="00B03528">
        <w:rPr>
          <w:rFonts w:ascii="Times New Roman" w:hAnsi="Times New Roman" w:cs="Times New Roman"/>
          <w:sz w:val="24"/>
          <w:szCs w:val="24"/>
        </w:rPr>
        <w:t>граждение участников, закрытие о</w:t>
      </w:r>
      <w:r w:rsidRPr="00526C06">
        <w:rPr>
          <w:rFonts w:ascii="Times New Roman" w:hAnsi="Times New Roman" w:cs="Times New Roman"/>
          <w:sz w:val="24"/>
          <w:szCs w:val="24"/>
        </w:rPr>
        <w:t>лимпиады.</w:t>
      </w:r>
    </w:p>
    <w:p w14:paraId="2C401BD0" w14:textId="5D1A422D" w:rsidR="00007573" w:rsidRPr="00007573" w:rsidRDefault="00007573" w:rsidP="00B03528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573">
        <w:rPr>
          <w:rFonts w:ascii="Times New Roman" w:hAnsi="Times New Roman" w:cs="Times New Roman"/>
          <w:b/>
          <w:sz w:val="24"/>
          <w:szCs w:val="24"/>
        </w:rPr>
        <w:t>Регистрация и участие:</w:t>
      </w:r>
    </w:p>
    <w:p w14:paraId="73A3CC0B" w14:textId="0B8B47B3" w:rsidR="00526C06" w:rsidRPr="00007573" w:rsidRDefault="00007573" w:rsidP="00B0352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07573">
        <w:rPr>
          <w:rFonts w:ascii="Times New Roman" w:hAnsi="Times New Roman" w:cs="Times New Roman"/>
          <w:sz w:val="24"/>
          <w:szCs w:val="24"/>
        </w:rPr>
        <w:t>Для участия в Олимпиаде командам необходимо пройти предварительную регистрацию, путем заполнения регистрационной карты</w:t>
      </w:r>
      <w:r w:rsidR="00B03528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4E1AA2">
        <w:rPr>
          <w:rFonts w:ascii="Times New Roman" w:hAnsi="Times New Roman" w:cs="Times New Roman"/>
          <w:sz w:val="24"/>
          <w:szCs w:val="24"/>
        </w:rPr>
        <w:t xml:space="preserve"> </w:t>
      </w:r>
      <w:r w:rsidR="00B03528">
        <w:rPr>
          <w:rFonts w:ascii="Times New Roman" w:hAnsi="Times New Roman" w:cs="Times New Roman"/>
          <w:sz w:val="24"/>
          <w:szCs w:val="24"/>
        </w:rPr>
        <w:t>к Положению</w:t>
      </w:r>
      <w:r w:rsidR="004E1AA2">
        <w:rPr>
          <w:rFonts w:ascii="Times New Roman" w:hAnsi="Times New Roman" w:cs="Times New Roman"/>
          <w:sz w:val="24"/>
          <w:szCs w:val="24"/>
        </w:rPr>
        <w:t xml:space="preserve"> об олимпиаде)</w:t>
      </w:r>
      <w:r w:rsidRPr="00007573">
        <w:rPr>
          <w:rFonts w:ascii="Times New Roman" w:hAnsi="Times New Roman" w:cs="Times New Roman"/>
          <w:sz w:val="24"/>
          <w:szCs w:val="24"/>
        </w:rPr>
        <w:t xml:space="preserve"> и направления сведений </w:t>
      </w:r>
      <w:r>
        <w:rPr>
          <w:rFonts w:ascii="Times New Roman" w:hAnsi="Times New Roman" w:cs="Times New Roman"/>
          <w:sz w:val="24"/>
          <w:szCs w:val="24"/>
        </w:rPr>
        <w:t>на адрес электронной почты кафедры</w:t>
      </w:r>
      <w:r w:rsidRPr="00007573">
        <w:rPr>
          <w:rFonts w:ascii="Times New Roman" w:hAnsi="Times New Roman" w:cs="Times New Roman"/>
          <w:sz w:val="24"/>
          <w:szCs w:val="24"/>
        </w:rPr>
        <w:t xml:space="preserve">. Заявка на участие должна быть сформирована и отправлена </w:t>
      </w:r>
      <w:r w:rsidRPr="00E009D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B03528" w:rsidRPr="00E009DE">
        <w:rPr>
          <w:rFonts w:ascii="Times New Roman" w:hAnsi="Times New Roman" w:cs="Times New Roman"/>
          <w:sz w:val="24"/>
          <w:szCs w:val="24"/>
        </w:rPr>
        <w:t>1 апреля 2025 года</w:t>
      </w:r>
      <w:r w:rsidRPr="00E009DE">
        <w:rPr>
          <w:rFonts w:ascii="Times New Roman" w:hAnsi="Times New Roman" w:cs="Times New Roman"/>
          <w:sz w:val="24"/>
          <w:szCs w:val="24"/>
        </w:rPr>
        <w:t>.</w:t>
      </w:r>
      <w:r w:rsidRPr="000075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A8A1C" w14:textId="192C349F" w:rsidR="00CF0574" w:rsidRPr="00526C06" w:rsidRDefault="00CF0574" w:rsidP="00B03528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C06">
        <w:rPr>
          <w:rFonts w:ascii="Times New Roman" w:hAnsi="Times New Roman" w:cs="Times New Roman"/>
          <w:b/>
          <w:bCs/>
          <w:sz w:val="24"/>
          <w:szCs w:val="24"/>
        </w:rPr>
        <w:t>Контакты</w:t>
      </w:r>
      <w:r w:rsidR="00B035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3881E4" w14:textId="5EC297D4" w:rsidR="00DA10E7" w:rsidRPr="00A541BE" w:rsidRDefault="00A541BE" w:rsidP="00A541BE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="00675D41" w:rsidRPr="00675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секретарь</w:t>
      </w:r>
      <w:r w:rsidR="00675D41" w:rsidRPr="00675D41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CF0574" w:rsidRPr="00526C06">
        <w:rPr>
          <w:rFonts w:ascii="Times New Roman" w:hAnsi="Times New Roman" w:cs="Times New Roman"/>
          <w:sz w:val="24"/>
          <w:szCs w:val="24"/>
        </w:rPr>
        <w:t xml:space="preserve">: </w:t>
      </w:r>
      <w:r w:rsidR="00675D41">
        <w:rPr>
          <w:rFonts w:ascii="Times New Roman" w:hAnsi="Times New Roman" w:cs="Times New Roman"/>
          <w:sz w:val="24"/>
          <w:szCs w:val="24"/>
        </w:rPr>
        <w:t xml:space="preserve">Елена Анатольевна Шматченко, </w:t>
      </w:r>
      <w:r w:rsidR="00675D41" w:rsidRPr="00AE2A44">
        <w:rPr>
          <w:rFonts w:ascii="Times New Roman" w:hAnsi="Times New Roman" w:cs="Times New Roman"/>
        </w:rPr>
        <w:t>+7(952</w:t>
      </w:r>
      <w:r w:rsidR="00526C06" w:rsidRPr="00AE2A44">
        <w:rPr>
          <w:rFonts w:ascii="Times New Roman" w:hAnsi="Times New Roman" w:cs="Times New Roman"/>
        </w:rPr>
        <w:t>)</w:t>
      </w:r>
      <w:r w:rsidR="00675D41" w:rsidRPr="00AE2A44">
        <w:rPr>
          <w:rFonts w:ascii="Times New Roman" w:hAnsi="Times New Roman" w:cs="Times New Roman"/>
        </w:rPr>
        <w:t>823-63-32</w:t>
      </w:r>
    </w:p>
    <w:p w14:paraId="62D2F0B6" w14:textId="4C6B8C0B" w:rsidR="000929B3" w:rsidRDefault="00A541BE" w:rsidP="000929B3">
      <w:pPr>
        <w:ind w:left="-284"/>
        <w:rPr>
          <w:rFonts w:ascii="Times New Roman" w:hAnsi="Times New Roman" w:cs="Times New Roman"/>
        </w:rPr>
      </w:pPr>
      <w:r w:rsidRPr="00A15B79">
        <w:rPr>
          <w:rFonts w:ascii="Times New Roman" w:hAnsi="Times New Roman" w:cs="Times New Roman"/>
          <w:sz w:val="24"/>
          <w:szCs w:val="24"/>
        </w:rPr>
        <w:t xml:space="preserve">Информационное сопровождение: </w:t>
      </w:r>
      <w:r w:rsidR="000929B3" w:rsidRPr="00A15B79">
        <w:rPr>
          <w:rFonts w:ascii="Times New Roman" w:hAnsi="Times New Roman" w:cs="Times New Roman"/>
          <w:sz w:val="24"/>
          <w:szCs w:val="24"/>
        </w:rPr>
        <w:t xml:space="preserve">Екатерина Ивановна </w:t>
      </w:r>
      <w:proofErr w:type="spellStart"/>
      <w:r w:rsidR="000929B3" w:rsidRPr="00A15B79">
        <w:rPr>
          <w:rFonts w:ascii="Times New Roman" w:hAnsi="Times New Roman" w:cs="Times New Roman"/>
          <w:sz w:val="24"/>
          <w:szCs w:val="24"/>
        </w:rPr>
        <w:t>Покидко</w:t>
      </w:r>
      <w:proofErr w:type="spellEnd"/>
      <w:r w:rsidR="000929B3" w:rsidRPr="00A15B79">
        <w:rPr>
          <w:rFonts w:ascii="Times New Roman" w:hAnsi="Times New Roman" w:cs="Times New Roman"/>
          <w:sz w:val="24"/>
          <w:szCs w:val="24"/>
        </w:rPr>
        <w:t xml:space="preserve">, </w:t>
      </w:r>
      <w:r w:rsidR="000929B3" w:rsidRPr="00A15B79">
        <w:rPr>
          <w:rFonts w:ascii="Times New Roman" w:hAnsi="Times New Roman" w:cs="Times New Roman"/>
        </w:rPr>
        <w:t>+7(918)337-07-69</w:t>
      </w:r>
    </w:p>
    <w:p w14:paraId="50D30B58" w14:textId="61050401" w:rsidR="000929B3" w:rsidRPr="00526C06" w:rsidRDefault="00A15B79" w:rsidP="00A15B79">
      <w:pPr>
        <w:ind w:left="-284"/>
        <w:rPr>
          <w:rFonts w:ascii="Times New Roman" w:hAnsi="Times New Roman" w:cs="Times New Roman"/>
          <w:sz w:val="24"/>
          <w:szCs w:val="24"/>
        </w:rPr>
      </w:pPr>
      <w:r w:rsidRPr="00A15B79">
        <w:rPr>
          <w:rFonts w:ascii="Times New Roman" w:hAnsi="Times New Roman" w:cs="Times New Roman"/>
          <w:sz w:val="24"/>
          <w:szCs w:val="24"/>
        </w:rPr>
        <w:t xml:space="preserve">Электронная почта кафедры: </w:t>
      </w:r>
      <w:hyperlink r:id="rId7" w:tgtFrame="_blank" w:history="1">
        <w:r w:rsidRPr="00E009DE">
          <w:rPr>
            <w:rStyle w:val="ac"/>
          </w:rPr>
          <w:t>kafpedf</w:t>
        </w:r>
        <w:bookmarkStart w:id="0" w:name="_GoBack"/>
        <w:bookmarkEnd w:id="0"/>
        <w:r w:rsidRPr="00E009DE">
          <w:rPr>
            <w:rStyle w:val="ac"/>
          </w:rPr>
          <w:t>pk@ksma.ru</w:t>
        </w:r>
      </w:hyperlink>
    </w:p>
    <w:p w14:paraId="7B1B81FE" w14:textId="296F6721" w:rsidR="00DA10E7" w:rsidRPr="00DA10E7" w:rsidRDefault="004E1AA2" w:rsidP="0046641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2E8C08D" wp14:editId="13D31D86">
            <wp:simplePos x="0" y="0"/>
            <wp:positionH relativeFrom="column">
              <wp:posOffset>3086100</wp:posOffset>
            </wp:positionH>
            <wp:positionV relativeFrom="paragraph">
              <wp:posOffset>65405</wp:posOffset>
            </wp:positionV>
            <wp:extent cx="1066800" cy="1097280"/>
            <wp:effectExtent l="0" t="0" r="0" b="7620"/>
            <wp:wrapSquare wrapText="bothSides"/>
            <wp:docPr id="8740481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71146" name="Рисунок 210857114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39"/>
                    <a:stretch/>
                  </pic:blipFill>
                  <pic:spPr bwMode="auto">
                    <a:xfrm>
                      <a:off x="0" y="0"/>
                      <a:ext cx="1066800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BF7CE1F" wp14:editId="53F9309D">
            <wp:simplePos x="0" y="0"/>
            <wp:positionH relativeFrom="column">
              <wp:posOffset>1689368</wp:posOffset>
            </wp:positionH>
            <wp:positionV relativeFrom="paragraph">
              <wp:posOffset>65405</wp:posOffset>
            </wp:positionV>
            <wp:extent cx="1162685" cy="1103630"/>
            <wp:effectExtent l="0" t="0" r="0" b="1270"/>
            <wp:wrapSquare wrapText="bothSides"/>
            <wp:docPr id="21085711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71146" name="Рисунок 210857114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147"/>
                    <a:stretch/>
                  </pic:blipFill>
                  <pic:spPr bwMode="auto">
                    <a:xfrm>
                      <a:off x="0" y="0"/>
                      <a:ext cx="1162685" cy="110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10E7" w:rsidRPr="00DA10E7" w:rsidSect="008F5A0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222"/>
    <w:multiLevelType w:val="hybridMultilevel"/>
    <w:tmpl w:val="AC22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0F0"/>
    <w:multiLevelType w:val="multilevel"/>
    <w:tmpl w:val="B33EC7FC"/>
    <w:lvl w:ilvl="0">
      <w:start w:val="1"/>
      <w:numFmt w:val="decimal"/>
      <w:lvlText w:val="%1."/>
      <w:lvlJc w:val="left"/>
      <w:pPr>
        <w:ind w:left="4087" w:hanging="256"/>
      </w:pPr>
      <w:rPr>
        <w:spacing w:val="0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44"/>
      </w:pPr>
      <w:rPr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4693" w:hanging="44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307" w:hanging="44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21" w:hanging="44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535" w:hanging="44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48" w:hanging="44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62" w:hanging="44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76" w:hanging="444"/>
      </w:pPr>
      <w:rPr>
        <w:lang w:val="ru-RU" w:eastAsia="en-US" w:bidi="ar-SA"/>
      </w:rPr>
    </w:lvl>
  </w:abstractNum>
  <w:abstractNum w:abstractNumId="2" w15:restartNumberingAfterBreak="0">
    <w:nsid w:val="21BC7170"/>
    <w:multiLevelType w:val="hybridMultilevel"/>
    <w:tmpl w:val="5978A8BC"/>
    <w:lvl w:ilvl="0" w:tplc="B7AA804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49EB07CC"/>
    <w:multiLevelType w:val="multilevel"/>
    <w:tmpl w:val="C6C274D6"/>
    <w:lvl w:ilvl="0">
      <w:start w:val="1"/>
      <w:numFmt w:val="decimal"/>
      <w:lvlText w:val="%1"/>
      <w:lvlJc w:val="left"/>
      <w:pPr>
        <w:ind w:left="1240" w:hanging="419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0" w:hanging="419"/>
      </w:pPr>
      <w:rPr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130" w:hanging="208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2285" w:hanging="2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331" w:hanging="2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376" w:hanging="2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422" w:hanging="2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67" w:hanging="2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13" w:hanging="208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BE"/>
    <w:rsid w:val="00007573"/>
    <w:rsid w:val="000860BE"/>
    <w:rsid w:val="000929B3"/>
    <w:rsid w:val="000F415B"/>
    <w:rsid w:val="0012549A"/>
    <w:rsid w:val="0016098F"/>
    <w:rsid w:val="003C4402"/>
    <w:rsid w:val="003D2FF9"/>
    <w:rsid w:val="00466415"/>
    <w:rsid w:val="004E1AA2"/>
    <w:rsid w:val="005079F8"/>
    <w:rsid w:val="00526C06"/>
    <w:rsid w:val="005B12FC"/>
    <w:rsid w:val="00675D41"/>
    <w:rsid w:val="007164C9"/>
    <w:rsid w:val="008821FE"/>
    <w:rsid w:val="008A4E65"/>
    <w:rsid w:val="008F5A08"/>
    <w:rsid w:val="008F73FD"/>
    <w:rsid w:val="00A15B79"/>
    <w:rsid w:val="00A17DDD"/>
    <w:rsid w:val="00A541BE"/>
    <w:rsid w:val="00AE2A44"/>
    <w:rsid w:val="00B03528"/>
    <w:rsid w:val="00C16DA9"/>
    <w:rsid w:val="00CF0574"/>
    <w:rsid w:val="00DA10E7"/>
    <w:rsid w:val="00E009DE"/>
    <w:rsid w:val="00F2407B"/>
    <w:rsid w:val="00FB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CCBE"/>
  <w15:docId w15:val="{4CCE2B86-E981-4FF5-B235-84ABF75A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6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6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60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60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60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60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60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60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6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6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6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60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60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60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6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60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60B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26C06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6C0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00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kafpedfpk@ks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Пользователь</cp:lastModifiedBy>
  <cp:revision>3</cp:revision>
  <cp:lastPrinted>2025-01-20T19:41:00Z</cp:lastPrinted>
  <dcterms:created xsi:type="dcterms:W3CDTF">2025-01-23T16:47:00Z</dcterms:created>
  <dcterms:modified xsi:type="dcterms:W3CDTF">2025-01-24T09:43:00Z</dcterms:modified>
</cp:coreProperties>
</file>