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F8" w:rsidRDefault="00C24DF8" w:rsidP="00C24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785A">
        <w:rPr>
          <w:rFonts w:ascii="Times New Roman" w:hAnsi="Times New Roman"/>
          <w:b/>
          <w:sz w:val="24"/>
          <w:szCs w:val="24"/>
        </w:rPr>
        <w:t>Лекции по т</w:t>
      </w:r>
      <w:r>
        <w:rPr>
          <w:rFonts w:ascii="Times New Roman" w:hAnsi="Times New Roman"/>
          <w:b/>
          <w:sz w:val="24"/>
          <w:szCs w:val="24"/>
        </w:rPr>
        <w:t>еме: «Ортопедическая стоматология», 3 курс, 5</w:t>
      </w:r>
      <w:r w:rsidRPr="00B8785A">
        <w:rPr>
          <w:rFonts w:ascii="Times New Roman" w:hAnsi="Times New Roman"/>
          <w:b/>
          <w:sz w:val="24"/>
          <w:szCs w:val="24"/>
        </w:rPr>
        <w:t xml:space="preserve"> семестр</w:t>
      </w:r>
    </w:p>
    <w:p w:rsidR="008641CC" w:rsidRDefault="008641CC" w:rsidP="008641CC"/>
    <w:tbl>
      <w:tblPr>
        <w:tblStyle w:val="a3"/>
        <w:tblW w:w="10575" w:type="dxa"/>
        <w:tblLook w:val="04A0" w:firstRow="1" w:lastRow="0" w:firstColumn="1" w:lastColumn="0" w:noHBand="0" w:noVBand="1"/>
      </w:tblPr>
      <w:tblGrid>
        <w:gridCol w:w="627"/>
        <w:gridCol w:w="6028"/>
        <w:gridCol w:w="2129"/>
        <w:gridCol w:w="1791"/>
      </w:tblGrid>
      <w:tr w:rsidR="001D18F8" w:rsidRPr="00C24DF8" w:rsidTr="001D18F8">
        <w:trPr>
          <w:trHeight w:val="269"/>
        </w:trPr>
        <w:tc>
          <w:tcPr>
            <w:tcW w:w="627" w:type="dxa"/>
          </w:tcPr>
          <w:p w:rsidR="001D18F8" w:rsidRPr="00C24DF8" w:rsidRDefault="001D18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28" w:type="dxa"/>
          </w:tcPr>
          <w:p w:rsidR="001D18F8" w:rsidRPr="00C24DF8" w:rsidRDefault="001D18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2129" w:type="dxa"/>
          </w:tcPr>
          <w:p w:rsidR="001D18F8" w:rsidRPr="00C24DF8" w:rsidRDefault="001D18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91" w:type="dxa"/>
          </w:tcPr>
          <w:p w:rsidR="001D18F8" w:rsidRPr="00C24DF8" w:rsidRDefault="001D18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bookmarkEnd w:id="0"/>
      <w:tr w:rsidR="001D18F8" w:rsidRPr="00C24DF8" w:rsidTr="001D18F8">
        <w:trPr>
          <w:trHeight w:val="553"/>
        </w:trPr>
        <w:tc>
          <w:tcPr>
            <w:tcW w:w="627" w:type="dxa"/>
          </w:tcPr>
          <w:p w:rsidR="001D18F8" w:rsidRPr="00C24DF8" w:rsidRDefault="001D18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8" w:type="dxa"/>
          </w:tcPr>
          <w:p w:rsidR="001D18F8" w:rsidRPr="00C24DF8" w:rsidRDefault="001D18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Обследование пациента в клинике ортопедической стоматологии.</w:t>
            </w:r>
          </w:p>
        </w:tc>
        <w:tc>
          <w:tcPr>
            <w:tcW w:w="2129" w:type="dxa"/>
          </w:tcPr>
          <w:p w:rsidR="001D18F8" w:rsidRPr="00C24DF8" w:rsidRDefault="001D18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11.09.2024</w:t>
            </w:r>
          </w:p>
        </w:tc>
        <w:tc>
          <w:tcPr>
            <w:tcW w:w="1791" w:type="dxa"/>
            <w:vMerge w:val="restart"/>
          </w:tcPr>
          <w:p w:rsidR="001D18F8" w:rsidRDefault="001D18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F8" w:rsidRDefault="001D18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F8" w:rsidRDefault="001D18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F8" w:rsidRDefault="001D18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F8" w:rsidRDefault="001D18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F8" w:rsidRDefault="001D18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F8" w:rsidRDefault="001D18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F8" w:rsidRDefault="001D18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F8" w:rsidRDefault="001D18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F8" w:rsidRDefault="001D18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F8" w:rsidRDefault="001D18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F8" w:rsidRDefault="001D18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F8" w:rsidRDefault="001D18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F8" w:rsidRDefault="001D18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F8" w:rsidRDefault="001D18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F8" w:rsidRDefault="001D18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F8" w:rsidRDefault="001D18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F8" w:rsidRDefault="001D18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F8" w:rsidRDefault="001D18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F8" w:rsidRDefault="001D18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F8" w:rsidRDefault="001D18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F8" w:rsidRPr="00C24DF8" w:rsidRDefault="001D18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ГОСПИТАЛЬ ВВ</w:t>
            </w:r>
          </w:p>
          <w:p w:rsidR="001D18F8" w:rsidRPr="00C24DF8" w:rsidRDefault="001D18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8F8" w:rsidRPr="00C24DF8" w:rsidRDefault="001D18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8F8" w:rsidRPr="00C24DF8" w:rsidRDefault="001D18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b/>
                <w:sz w:val="24"/>
                <w:szCs w:val="24"/>
              </w:rPr>
              <w:t>8:30-10:05</w:t>
            </w:r>
          </w:p>
        </w:tc>
      </w:tr>
      <w:tr w:rsidR="001D18F8" w:rsidRPr="00C24DF8" w:rsidTr="001D18F8">
        <w:trPr>
          <w:trHeight w:val="1361"/>
        </w:trPr>
        <w:tc>
          <w:tcPr>
            <w:tcW w:w="627" w:type="dxa"/>
          </w:tcPr>
          <w:p w:rsidR="001D18F8" w:rsidRPr="00C24DF8" w:rsidRDefault="001D18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8" w:type="dxa"/>
          </w:tcPr>
          <w:p w:rsidR="001D18F8" w:rsidRPr="00C24DF8" w:rsidRDefault="001D18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артикуляции, окклюзии и центральном соотношении зубных рядов и челюстей. Виды окклюзии. Физиологические и патологические виды прикуса. </w:t>
            </w:r>
            <w:proofErr w:type="spellStart"/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Бииомеханика</w:t>
            </w:r>
            <w:proofErr w:type="spellEnd"/>
            <w:r w:rsidRPr="00C24DF8">
              <w:rPr>
                <w:rFonts w:ascii="Times New Roman" w:hAnsi="Times New Roman" w:cs="Times New Roman"/>
                <w:sz w:val="24"/>
                <w:szCs w:val="24"/>
              </w:rPr>
              <w:t xml:space="preserve"> нижней челюсти.</w:t>
            </w:r>
          </w:p>
        </w:tc>
        <w:tc>
          <w:tcPr>
            <w:tcW w:w="2129" w:type="dxa"/>
          </w:tcPr>
          <w:p w:rsidR="001D18F8" w:rsidRPr="00C24DF8" w:rsidRDefault="001D18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25.09.2024</w:t>
            </w:r>
          </w:p>
        </w:tc>
        <w:tc>
          <w:tcPr>
            <w:tcW w:w="1791" w:type="dxa"/>
            <w:vMerge/>
          </w:tcPr>
          <w:p w:rsidR="001D18F8" w:rsidRPr="00C24DF8" w:rsidRDefault="001D18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F8" w:rsidRPr="00C24DF8" w:rsidTr="001D18F8">
        <w:trPr>
          <w:trHeight w:val="553"/>
        </w:trPr>
        <w:tc>
          <w:tcPr>
            <w:tcW w:w="627" w:type="dxa"/>
          </w:tcPr>
          <w:p w:rsidR="001D18F8" w:rsidRPr="00C24DF8" w:rsidRDefault="001D18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28" w:type="dxa"/>
          </w:tcPr>
          <w:p w:rsidR="001D18F8" w:rsidRPr="00C24DF8" w:rsidRDefault="001D18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Специальные методы подготовки полости рта к протезированию.</w:t>
            </w:r>
          </w:p>
        </w:tc>
        <w:tc>
          <w:tcPr>
            <w:tcW w:w="2129" w:type="dxa"/>
          </w:tcPr>
          <w:p w:rsidR="001D18F8" w:rsidRPr="00C24DF8" w:rsidRDefault="001D18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02.10.2024</w:t>
            </w:r>
          </w:p>
        </w:tc>
        <w:tc>
          <w:tcPr>
            <w:tcW w:w="1791" w:type="dxa"/>
            <w:vMerge/>
          </w:tcPr>
          <w:p w:rsidR="001D18F8" w:rsidRPr="00C24DF8" w:rsidRDefault="001D18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F8" w:rsidRPr="00C24DF8" w:rsidTr="001D18F8">
        <w:trPr>
          <w:trHeight w:val="2738"/>
        </w:trPr>
        <w:tc>
          <w:tcPr>
            <w:tcW w:w="627" w:type="dxa"/>
          </w:tcPr>
          <w:p w:rsidR="001D18F8" w:rsidRPr="00C24DF8" w:rsidRDefault="001D18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28" w:type="dxa"/>
          </w:tcPr>
          <w:p w:rsidR="001D18F8" w:rsidRPr="00C24DF8" w:rsidRDefault="001D18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Дефекты коронок зубов. Ортопедическое лечение патологии твердых тканей зубов вкладками. Показания. Противопоказания. Материалы для изготовления. Клинико-лабораторные этапы изготовления. Ортопедическое лечение тотальных дефектов твердых тканей коронок зубов. Виды культевых штифтовых вкладок. Определения. Показания. Противопоказания. Клинико-лабораторные этапы изготовления.</w:t>
            </w:r>
          </w:p>
        </w:tc>
        <w:tc>
          <w:tcPr>
            <w:tcW w:w="2129" w:type="dxa"/>
          </w:tcPr>
          <w:p w:rsidR="001D18F8" w:rsidRPr="00C24DF8" w:rsidRDefault="001D18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16.10.2024</w:t>
            </w:r>
          </w:p>
        </w:tc>
        <w:tc>
          <w:tcPr>
            <w:tcW w:w="1791" w:type="dxa"/>
            <w:vMerge/>
          </w:tcPr>
          <w:p w:rsidR="001D18F8" w:rsidRPr="00C24DF8" w:rsidRDefault="001D18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F8" w:rsidRPr="00C24DF8" w:rsidTr="001D18F8">
        <w:trPr>
          <w:trHeight w:val="1646"/>
        </w:trPr>
        <w:tc>
          <w:tcPr>
            <w:tcW w:w="627" w:type="dxa"/>
          </w:tcPr>
          <w:p w:rsidR="001D18F8" w:rsidRPr="00C24DF8" w:rsidRDefault="001D18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28" w:type="dxa"/>
          </w:tcPr>
          <w:p w:rsidR="001D18F8" w:rsidRPr="00C24DF8" w:rsidRDefault="001D18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Ортопедическое лечение дефектов твердых тканей зубов искусственными коронками. Классификации искусственных коронок. Штампованные металлические коронки. Определение. Показания, противопоказания. Клинико-лабораторные этапы изготовления. </w:t>
            </w:r>
          </w:p>
        </w:tc>
        <w:tc>
          <w:tcPr>
            <w:tcW w:w="2129" w:type="dxa"/>
          </w:tcPr>
          <w:p w:rsidR="001D18F8" w:rsidRPr="00C24DF8" w:rsidRDefault="001D18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30.10.2024</w:t>
            </w:r>
          </w:p>
        </w:tc>
        <w:tc>
          <w:tcPr>
            <w:tcW w:w="1791" w:type="dxa"/>
            <w:vMerge/>
          </w:tcPr>
          <w:p w:rsidR="001D18F8" w:rsidRPr="00C24DF8" w:rsidRDefault="001D18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F8" w:rsidRPr="00C24DF8" w:rsidTr="001D18F8">
        <w:trPr>
          <w:trHeight w:val="1376"/>
        </w:trPr>
        <w:tc>
          <w:tcPr>
            <w:tcW w:w="627" w:type="dxa"/>
          </w:tcPr>
          <w:p w:rsidR="001D18F8" w:rsidRPr="00C24DF8" w:rsidRDefault="001D18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28" w:type="dxa"/>
          </w:tcPr>
          <w:p w:rsidR="001D18F8" w:rsidRPr="00C24DF8" w:rsidRDefault="001D18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Пластмассовые коронки. Определение. Показания, противопоказания. Особенности препарирования зубов. Клинико-лабораторные этапы изготовления. Пластмассы.</w:t>
            </w:r>
          </w:p>
        </w:tc>
        <w:tc>
          <w:tcPr>
            <w:tcW w:w="2129" w:type="dxa"/>
          </w:tcPr>
          <w:p w:rsidR="001D18F8" w:rsidRPr="00C24DF8" w:rsidRDefault="001D18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13.11.2024</w:t>
            </w:r>
          </w:p>
        </w:tc>
        <w:tc>
          <w:tcPr>
            <w:tcW w:w="1791" w:type="dxa"/>
            <w:vMerge/>
          </w:tcPr>
          <w:p w:rsidR="001D18F8" w:rsidRPr="00C24DF8" w:rsidRDefault="001D18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F8" w:rsidRPr="00C24DF8" w:rsidTr="001D18F8">
        <w:trPr>
          <w:trHeight w:val="1376"/>
        </w:trPr>
        <w:tc>
          <w:tcPr>
            <w:tcW w:w="627" w:type="dxa"/>
          </w:tcPr>
          <w:p w:rsidR="001D18F8" w:rsidRPr="00C24DF8" w:rsidRDefault="001D18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28" w:type="dxa"/>
          </w:tcPr>
          <w:p w:rsidR="001D18F8" w:rsidRPr="00C24DF8" w:rsidRDefault="001D18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Цельнолитые металлические коронки. Определение. Показания, противопоказания. Клинико-лабораторные этапы изготовления. Техника точного литья металлических сплавов. Сплавы.</w:t>
            </w:r>
          </w:p>
        </w:tc>
        <w:tc>
          <w:tcPr>
            <w:tcW w:w="2129" w:type="dxa"/>
          </w:tcPr>
          <w:p w:rsidR="001D18F8" w:rsidRPr="00C24DF8" w:rsidRDefault="001D18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20.11.2024</w:t>
            </w:r>
          </w:p>
        </w:tc>
        <w:tc>
          <w:tcPr>
            <w:tcW w:w="1791" w:type="dxa"/>
            <w:vMerge/>
          </w:tcPr>
          <w:p w:rsidR="001D18F8" w:rsidRPr="00C24DF8" w:rsidRDefault="001D18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F8" w:rsidRPr="00C24DF8" w:rsidTr="001D18F8">
        <w:trPr>
          <w:trHeight w:val="1361"/>
        </w:trPr>
        <w:tc>
          <w:tcPr>
            <w:tcW w:w="627" w:type="dxa"/>
          </w:tcPr>
          <w:p w:rsidR="001D18F8" w:rsidRPr="00C24DF8" w:rsidRDefault="001D18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28" w:type="dxa"/>
          </w:tcPr>
          <w:p w:rsidR="001D18F8" w:rsidRPr="00C24DF8" w:rsidRDefault="001D18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Металлокерамические коронки. Определение. Показания, противопоказания. Особенности препарирования зубов. Клинико-лабораторные этапы изготовления. Конструкционные материалы ТК.</w:t>
            </w:r>
          </w:p>
        </w:tc>
        <w:tc>
          <w:tcPr>
            <w:tcW w:w="2129" w:type="dxa"/>
          </w:tcPr>
          <w:p w:rsidR="001D18F8" w:rsidRPr="00C24DF8" w:rsidRDefault="001D18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27.11.2024</w:t>
            </w:r>
          </w:p>
        </w:tc>
        <w:tc>
          <w:tcPr>
            <w:tcW w:w="1791" w:type="dxa"/>
            <w:vMerge/>
          </w:tcPr>
          <w:p w:rsidR="001D18F8" w:rsidRPr="00C24DF8" w:rsidRDefault="001D18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F8" w:rsidRPr="00C24DF8" w:rsidTr="001D18F8">
        <w:trPr>
          <w:trHeight w:val="1376"/>
        </w:trPr>
        <w:tc>
          <w:tcPr>
            <w:tcW w:w="627" w:type="dxa"/>
          </w:tcPr>
          <w:p w:rsidR="001D18F8" w:rsidRPr="00C24DF8" w:rsidRDefault="001D18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28" w:type="dxa"/>
          </w:tcPr>
          <w:p w:rsidR="001D18F8" w:rsidRPr="00C24DF8" w:rsidRDefault="001D18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Безметалловая</w:t>
            </w:r>
            <w:proofErr w:type="spellEnd"/>
            <w:r w:rsidRPr="00C24DF8">
              <w:rPr>
                <w:rFonts w:ascii="Times New Roman" w:hAnsi="Times New Roman" w:cs="Times New Roman"/>
                <w:sz w:val="24"/>
                <w:szCs w:val="24"/>
              </w:rPr>
              <w:t xml:space="preserve"> керамика. Определение. Показания, противопоказания. Особенности препарирования зубов. Клинико-лабораторные этапы изготовления. Материалы.</w:t>
            </w:r>
          </w:p>
        </w:tc>
        <w:tc>
          <w:tcPr>
            <w:tcW w:w="2129" w:type="dxa"/>
          </w:tcPr>
          <w:p w:rsidR="001D18F8" w:rsidRPr="00C24DF8" w:rsidRDefault="001D18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04.12.2024</w:t>
            </w:r>
          </w:p>
        </w:tc>
        <w:tc>
          <w:tcPr>
            <w:tcW w:w="1791" w:type="dxa"/>
            <w:vMerge/>
          </w:tcPr>
          <w:p w:rsidR="001D18F8" w:rsidRPr="00C24DF8" w:rsidRDefault="001D18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F8" w:rsidRPr="00C24DF8" w:rsidTr="001D18F8">
        <w:trPr>
          <w:trHeight w:val="823"/>
        </w:trPr>
        <w:tc>
          <w:tcPr>
            <w:tcW w:w="627" w:type="dxa"/>
          </w:tcPr>
          <w:p w:rsidR="001D18F8" w:rsidRPr="00C24DF8" w:rsidRDefault="001D18F8" w:rsidP="00C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28" w:type="dxa"/>
          </w:tcPr>
          <w:p w:rsidR="001D18F8" w:rsidRPr="00C24DF8" w:rsidRDefault="001D18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и тактические ошибки, осложнения при ортопедическом лечении больных с дефектом </w:t>
            </w:r>
            <w:proofErr w:type="spellStart"/>
            <w:r w:rsidRPr="00C24DF8">
              <w:rPr>
                <w:rFonts w:ascii="Times New Roman" w:hAnsi="Times New Roman" w:cs="Times New Roman"/>
                <w:sz w:val="24"/>
                <w:szCs w:val="24"/>
              </w:rPr>
              <w:t>коронковой</w:t>
            </w:r>
            <w:proofErr w:type="spellEnd"/>
            <w:r w:rsidRPr="00C24DF8">
              <w:rPr>
                <w:rFonts w:ascii="Times New Roman" w:hAnsi="Times New Roman" w:cs="Times New Roman"/>
                <w:sz w:val="24"/>
                <w:szCs w:val="24"/>
              </w:rPr>
              <w:t xml:space="preserve"> части зуба.</w:t>
            </w:r>
          </w:p>
        </w:tc>
        <w:tc>
          <w:tcPr>
            <w:tcW w:w="2129" w:type="dxa"/>
          </w:tcPr>
          <w:p w:rsidR="001D18F8" w:rsidRPr="00C24DF8" w:rsidRDefault="001D18F8" w:rsidP="00C2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11.12.2024</w:t>
            </w:r>
          </w:p>
        </w:tc>
        <w:tc>
          <w:tcPr>
            <w:tcW w:w="1791" w:type="dxa"/>
            <w:vMerge/>
          </w:tcPr>
          <w:p w:rsidR="001D18F8" w:rsidRPr="00C24DF8" w:rsidRDefault="001D18F8" w:rsidP="0086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DF8" w:rsidRDefault="00C24DF8" w:rsidP="00C24D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DF8" w:rsidRPr="00C24DF8" w:rsidRDefault="00C24DF8" w:rsidP="00C24D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4DF8">
        <w:rPr>
          <w:rFonts w:ascii="Times New Roman" w:hAnsi="Times New Roman"/>
          <w:sz w:val="24"/>
          <w:szCs w:val="24"/>
        </w:rPr>
        <w:t xml:space="preserve">Заведующий кафедрой ортопедической стоматологии,                                                                                           </w:t>
      </w:r>
    </w:p>
    <w:p w:rsidR="0079755D" w:rsidRPr="004E3C1B" w:rsidRDefault="00C24DF8" w:rsidP="004E3C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4DF8">
        <w:rPr>
          <w:rFonts w:ascii="Times New Roman" w:hAnsi="Times New Roman"/>
          <w:sz w:val="24"/>
          <w:szCs w:val="24"/>
        </w:rPr>
        <w:t xml:space="preserve">д.м.н., профессор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C24DF8">
        <w:rPr>
          <w:rFonts w:ascii="Times New Roman" w:hAnsi="Times New Roman"/>
          <w:sz w:val="24"/>
          <w:szCs w:val="24"/>
        </w:rPr>
        <w:t>Н.В. Лапина</w:t>
      </w:r>
    </w:p>
    <w:sectPr w:rsidR="0079755D" w:rsidRPr="004E3C1B" w:rsidSect="00C24D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8F"/>
    <w:rsid w:val="001D18F8"/>
    <w:rsid w:val="004E3C1B"/>
    <w:rsid w:val="005F108F"/>
    <w:rsid w:val="0079755D"/>
    <w:rsid w:val="008641CC"/>
    <w:rsid w:val="00C2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22DFE-9399-4710-A27C-9CC2B4B4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2023-07-25T17:09:00Z</cp:lastPrinted>
  <dcterms:created xsi:type="dcterms:W3CDTF">2023-07-25T17:10:00Z</dcterms:created>
  <dcterms:modified xsi:type="dcterms:W3CDTF">2024-08-26T10:40:00Z</dcterms:modified>
</cp:coreProperties>
</file>