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3E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</w:pP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 xml:space="preserve">Методические рекомендации </w:t>
      </w:r>
      <w:proofErr w:type="gramStart"/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>по</w:t>
      </w:r>
      <w:proofErr w:type="gramEnd"/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 xml:space="preserve"> </w:t>
      </w:r>
    </w:p>
    <w:p w:rsidR="00F02A63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</w:pP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>организа</w:t>
      </w:r>
      <w:r w:rsidR="0044490A"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softHyphen/>
      </w: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>ции изучения дис</w:t>
      </w: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softHyphen/>
        <w:t>циплины</w:t>
      </w:r>
    </w:p>
    <w:p w:rsidR="00F02A63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F02A63" w:rsidRPr="0094255C" w:rsidRDefault="00F02A63" w:rsidP="0094255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>Обучение складывается из аудиторных занятий (216 час.), включающих лекционный курс и практиче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ские занятия, и самостоятельной работы (108 час.). Основное учебное время выделяется на практическую работу по овладению методами объективного и специ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ального обследования хирургических больных и усво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ению профессиональных навыков.</w:t>
      </w:r>
    </w:p>
    <w:p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При изучении учебной дисциплины необходимо использовать основную и дополни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 xml:space="preserve">тельную литературу, мультимедийные и традиционные средства визуализации учебного материала, освоить практические умения по оказанию первой медицинской помощи при неотложных состояниях и в неотложной хирургии. </w:t>
      </w:r>
    </w:p>
    <w:p w:rsidR="00F02A63" w:rsidRPr="0094255C" w:rsidRDefault="00F02A63" w:rsidP="0094255C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Практические занятия проводятся в виде семинаров по разбору отдельных нозологи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ческих единиц дис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циплины, демонстрации тематических больных и использования наглядных пособий, решения ситуацион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ных задач, ответов на тестовые задания, клиниче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ского разбора больных.</w:t>
      </w:r>
    </w:p>
    <w:p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В  соотве</w:t>
      </w:r>
      <w:r w:rsidR="00094983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тствии с требованиями ФГОС-3  </w:t>
      </w:r>
      <w:proofErr w:type="gramStart"/>
      <w:r w:rsidR="00094983" w:rsidRPr="0094255C">
        <w:rPr>
          <w:rFonts w:ascii="Arial" w:eastAsia="Times New Roman" w:hAnsi="Arial" w:cs="Arial"/>
          <w:sz w:val="26"/>
          <w:szCs w:val="26"/>
          <w:lang w:eastAsia="ar-SA"/>
        </w:rPr>
        <w:t>В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О</w:t>
      </w:r>
      <w:proofErr w:type="gramEnd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proofErr w:type="gramStart"/>
      <w:r w:rsidRPr="0094255C">
        <w:rPr>
          <w:rFonts w:ascii="Arial" w:eastAsia="Times New Roman" w:hAnsi="Arial" w:cs="Arial"/>
          <w:sz w:val="26"/>
          <w:szCs w:val="26"/>
          <w:lang w:eastAsia="ar-SA"/>
        </w:rPr>
        <w:t>в</w:t>
      </w:r>
      <w:proofErr w:type="gramEnd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учебном процессе широко исполь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зуются активные и интерактивные формы проведения занятий. Удельный вес занятий, проводимых в интерактивных формах, составляет не менее 7% от аудиторных занятий.</w:t>
      </w:r>
    </w:p>
    <w:p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Самостоятельная работа студентов подразумевает подготовку к текущим и итоговым занятиям, изуче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 xml:space="preserve">ние разделов дисциплины, вынесенных за рамки аудиторных занятий. </w:t>
      </w:r>
      <w:proofErr w:type="gramStart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Она также включает в себя </w:t>
      </w:r>
      <w:proofErr w:type="spellStart"/>
      <w:r w:rsidRPr="0094255C">
        <w:rPr>
          <w:rFonts w:ascii="Arial" w:eastAsia="Times New Roman" w:hAnsi="Arial" w:cs="Arial"/>
          <w:sz w:val="26"/>
          <w:szCs w:val="26"/>
          <w:lang w:eastAsia="ar-SA"/>
        </w:rPr>
        <w:t>курацию</w:t>
      </w:r>
      <w:proofErr w:type="spellEnd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больных с оформлением медицинских карт, работу в пе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ревязочных, процедурном кабинете, участие в дежур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ствах клиники по оказанию неотлож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ной хирургической помощи.</w:t>
      </w:r>
      <w:proofErr w:type="gramEnd"/>
    </w:p>
    <w:p w:rsidR="00F02A63" w:rsidRPr="0094255C" w:rsidRDefault="00F02A63" w:rsidP="009425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Работа с литературой рассматривается как вид учебной работы по дисциплине «Гос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питальная хирургия, детская хирургия» и выполняется в пределах часов, отводим</w:t>
      </w:r>
      <w:r w:rsidR="00AB00EA">
        <w:rPr>
          <w:rFonts w:ascii="Arial" w:eastAsia="Times New Roman" w:hAnsi="Arial" w:cs="Arial"/>
          <w:sz w:val="26"/>
          <w:szCs w:val="26"/>
          <w:lang w:eastAsia="ar-SA"/>
        </w:rPr>
        <w:t>ых на ее изучение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F02A63" w:rsidRPr="0094255C" w:rsidRDefault="00F02A63" w:rsidP="009425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Каждый обучающийся обеспечен доступом к библиотечным фондам Университета и кафедры.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По каждому разделу учебной дисциплины на кафедре разработаны методические ре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комендации для студентов и методические указания д</w:t>
      </w:r>
      <w:r w:rsidR="00AB00EA">
        <w:rPr>
          <w:rFonts w:ascii="Arial" w:eastAsia="Times New Roman" w:hAnsi="Arial" w:cs="Arial"/>
          <w:sz w:val="26"/>
          <w:szCs w:val="26"/>
          <w:lang w:eastAsia="ar-SA"/>
        </w:rPr>
        <w:t>ля преподавателей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Во время изучения учебной дисциплины студенты самостоятельно проводят </w:t>
      </w:r>
      <w:proofErr w:type="spellStart"/>
      <w:r w:rsidRPr="0094255C">
        <w:rPr>
          <w:rFonts w:ascii="Arial" w:eastAsia="Times New Roman" w:hAnsi="Arial" w:cs="Arial"/>
          <w:sz w:val="26"/>
          <w:szCs w:val="26"/>
          <w:lang w:eastAsia="ar-SA"/>
        </w:rPr>
        <w:t>кура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цию</w:t>
      </w:r>
      <w:proofErr w:type="spellEnd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тематических больных, оформляют историю болезни и представляют рефераты по заданным темам.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Написание реферата, учебной истории болезни способствуют формированию у сту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дента профессиональных навы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ков и умений.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Работа студента в группе формирует чувство коллективизма и коммуникабельность.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Обучение студентов способствует воспитанию у них навыков общения с больными с учетом </w:t>
      </w:r>
      <w:proofErr w:type="spellStart"/>
      <w:r w:rsidRPr="0094255C">
        <w:rPr>
          <w:rFonts w:ascii="Arial" w:eastAsia="Times New Roman" w:hAnsi="Arial" w:cs="Arial"/>
          <w:sz w:val="26"/>
          <w:szCs w:val="26"/>
          <w:lang w:eastAsia="ar-SA"/>
        </w:rPr>
        <w:t>этико-деонтологических</w:t>
      </w:r>
      <w:proofErr w:type="spellEnd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особенностей патологии и пациентов. Самостоятельная работа с пациентами способ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ствует формированию адекватного поведения, аккуратности, дисциплинированности. Она способствует об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ретению опыта общения будущего врача с больными, развивает навыки клинического мышления.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Исходный уровень знаний студентов определяется тестированием, текущий кон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троль усвоения пред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мета определяется устным опросом в ходе занятий, во время клиниче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ских разборов, при решении типовых ситуационных задач и ответах на тестовые задания.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 конце изучения учебной дисциплины (модуля) проводится промежуточная атте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стация в виде экзамена. </w:t>
      </w:r>
    </w:p>
    <w:p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Вопросы по</w:t>
      </w:r>
      <w:r w:rsidR="002312A2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учебной дисциплине включены в Г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осударственную</w:t>
      </w:r>
      <w:r w:rsidR="002312A2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итоговую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аттеста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цию выпускников.</w:t>
      </w:r>
    </w:p>
    <w:p w:rsidR="00032C17" w:rsidRDefault="00032C17" w:rsidP="00D704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sectPr w:rsidR="00032C17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5B"/>
    <w:rsid w:val="00032C17"/>
    <w:rsid w:val="0004797A"/>
    <w:rsid w:val="00094983"/>
    <w:rsid w:val="000F565D"/>
    <w:rsid w:val="0013339D"/>
    <w:rsid w:val="00145B6E"/>
    <w:rsid w:val="0018551C"/>
    <w:rsid w:val="00194310"/>
    <w:rsid w:val="001A2978"/>
    <w:rsid w:val="002004CD"/>
    <w:rsid w:val="0020264D"/>
    <w:rsid w:val="00204DE8"/>
    <w:rsid w:val="002312A2"/>
    <w:rsid w:val="0027054B"/>
    <w:rsid w:val="00290584"/>
    <w:rsid w:val="002A3B60"/>
    <w:rsid w:val="002A5433"/>
    <w:rsid w:val="002C2F0A"/>
    <w:rsid w:val="002D0958"/>
    <w:rsid w:val="002D0EEF"/>
    <w:rsid w:val="002D14EC"/>
    <w:rsid w:val="002E2AE3"/>
    <w:rsid w:val="003020B0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85AED"/>
    <w:rsid w:val="004A534C"/>
    <w:rsid w:val="004A69AD"/>
    <w:rsid w:val="004B075F"/>
    <w:rsid w:val="004B6609"/>
    <w:rsid w:val="004F4402"/>
    <w:rsid w:val="00505E81"/>
    <w:rsid w:val="00581A18"/>
    <w:rsid w:val="00586AAE"/>
    <w:rsid w:val="0059425C"/>
    <w:rsid w:val="005A2BE9"/>
    <w:rsid w:val="0060690E"/>
    <w:rsid w:val="006553F1"/>
    <w:rsid w:val="006C7695"/>
    <w:rsid w:val="006D02FB"/>
    <w:rsid w:val="00720592"/>
    <w:rsid w:val="00783E94"/>
    <w:rsid w:val="007C7852"/>
    <w:rsid w:val="007D2716"/>
    <w:rsid w:val="007E793E"/>
    <w:rsid w:val="008253D6"/>
    <w:rsid w:val="008269AF"/>
    <w:rsid w:val="008330CF"/>
    <w:rsid w:val="00841FDA"/>
    <w:rsid w:val="00845551"/>
    <w:rsid w:val="00855232"/>
    <w:rsid w:val="00880D2F"/>
    <w:rsid w:val="008E202F"/>
    <w:rsid w:val="009172F7"/>
    <w:rsid w:val="00940FB8"/>
    <w:rsid w:val="0094255C"/>
    <w:rsid w:val="009674E6"/>
    <w:rsid w:val="009B7385"/>
    <w:rsid w:val="009F1037"/>
    <w:rsid w:val="00A01189"/>
    <w:rsid w:val="00A020C0"/>
    <w:rsid w:val="00A04F50"/>
    <w:rsid w:val="00A500B8"/>
    <w:rsid w:val="00AB00EA"/>
    <w:rsid w:val="00AB7572"/>
    <w:rsid w:val="00B07649"/>
    <w:rsid w:val="00B15527"/>
    <w:rsid w:val="00B80879"/>
    <w:rsid w:val="00B915A7"/>
    <w:rsid w:val="00BF365E"/>
    <w:rsid w:val="00D2515D"/>
    <w:rsid w:val="00D30CE9"/>
    <w:rsid w:val="00D70403"/>
    <w:rsid w:val="00D90CA6"/>
    <w:rsid w:val="00DB5CB1"/>
    <w:rsid w:val="00DE7201"/>
    <w:rsid w:val="00E03B0D"/>
    <w:rsid w:val="00E32510"/>
    <w:rsid w:val="00E34363"/>
    <w:rsid w:val="00E558EF"/>
    <w:rsid w:val="00E93F21"/>
    <w:rsid w:val="00EA41CD"/>
    <w:rsid w:val="00EE7C8D"/>
    <w:rsid w:val="00F02A63"/>
    <w:rsid w:val="00F21E3B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Normal">
    <w:name w:val="Normal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8B95-0C4E-4E49-9E52-2C214051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Владимир</cp:lastModifiedBy>
  <cp:revision>10</cp:revision>
  <cp:lastPrinted>2019-09-20T10:45:00Z</cp:lastPrinted>
  <dcterms:created xsi:type="dcterms:W3CDTF">2016-08-02T07:51:00Z</dcterms:created>
  <dcterms:modified xsi:type="dcterms:W3CDTF">2021-08-30T11:26:00Z</dcterms:modified>
</cp:coreProperties>
</file>