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C9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A1803">
        <w:rPr>
          <w:rFonts w:ascii="Times New Roman" w:hAnsi="Times New Roman"/>
          <w:sz w:val="28"/>
          <w:szCs w:val="28"/>
        </w:rPr>
        <w:t xml:space="preserve">ПРИЛОЖЕНИЕ </w:t>
      </w:r>
    </w:p>
    <w:p w:rsidR="00DA5EC9" w:rsidRPr="00FA1803" w:rsidRDefault="00DA5EC9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5EC9" w:rsidRPr="00FA1803" w:rsidRDefault="004C013F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расписанию </w:t>
      </w:r>
      <w:r w:rsidR="003F19B9">
        <w:rPr>
          <w:rFonts w:ascii="Times New Roman" w:hAnsi="Times New Roman"/>
          <w:sz w:val="28"/>
          <w:szCs w:val="28"/>
        </w:rPr>
        <w:t>6</w:t>
      </w:r>
      <w:r w:rsidR="00DA5EC9" w:rsidRPr="00FA1803">
        <w:rPr>
          <w:rFonts w:ascii="Times New Roman" w:hAnsi="Times New Roman"/>
          <w:sz w:val="28"/>
          <w:szCs w:val="28"/>
        </w:rPr>
        <w:t xml:space="preserve"> курса </w:t>
      </w:r>
      <w:r w:rsidR="00B00200">
        <w:rPr>
          <w:rFonts w:ascii="Times New Roman" w:hAnsi="Times New Roman"/>
          <w:sz w:val="28"/>
          <w:szCs w:val="28"/>
        </w:rPr>
        <w:t>педиатрического</w:t>
      </w:r>
      <w:r w:rsidR="00DA5EC9" w:rsidRPr="00FA1803">
        <w:rPr>
          <w:rFonts w:ascii="Times New Roman" w:hAnsi="Times New Roman"/>
          <w:sz w:val="28"/>
          <w:szCs w:val="28"/>
        </w:rPr>
        <w:t xml:space="preserve"> факультета </w:t>
      </w:r>
    </w:p>
    <w:p w:rsidR="00DA5EC9" w:rsidRPr="00FA1803" w:rsidRDefault="00592015" w:rsidP="006952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осенний семестр 20</w:t>
      </w:r>
      <w:r w:rsidR="00A07B03">
        <w:rPr>
          <w:rFonts w:ascii="Times New Roman" w:hAnsi="Times New Roman"/>
          <w:sz w:val="28"/>
          <w:szCs w:val="28"/>
        </w:rPr>
        <w:t>2</w:t>
      </w:r>
      <w:r w:rsidR="00B43DB1">
        <w:rPr>
          <w:rFonts w:ascii="Times New Roman" w:hAnsi="Times New Roman"/>
          <w:sz w:val="28"/>
          <w:szCs w:val="28"/>
        </w:rPr>
        <w:t>4</w:t>
      </w:r>
      <w:r w:rsidR="00DA5EC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="00A07B03">
        <w:rPr>
          <w:rFonts w:ascii="Times New Roman" w:hAnsi="Times New Roman"/>
          <w:sz w:val="28"/>
          <w:szCs w:val="28"/>
        </w:rPr>
        <w:t>2</w:t>
      </w:r>
      <w:r w:rsidR="00B43DB1">
        <w:rPr>
          <w:rFonts w:ascii="Times New Roman" w:hAnsi="Times New Roman"/>
          <w:sz w:val="28"/>
          <w:szCs w:val="28"/>
        </w:rPr>
        <w:t>5</w:t>
      </w:r>
      <w:r w:rsidR="00DA5EC9" w:rsidRPr="00FA1803">
        <w:rPr>
          <w:rFonts w:ascii="Times New Roman" w:hAnsi="Times New Roman"/>
          <w:sz w:val="28"/>
          <w:szCs w:val="28"/>
        </w:rPr>
        <w:t xml:space="preserve"> учебного года</w:t>
      </w:r>
    </w:p>
    <w:p w:rsidR="00DA5EC9" w:rsidRPr="00F47234" w:rsidRDefault="00DA5EC9" w:rsidP="0069521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938"/>
        <w:gridCol w:w="2694"/>
        <w:gridCol w:w="3401"/>
      </w:tblGrid>
      <w:tr w:rsidR="00DA5EC9" w:rsidRPr="006455E7" w:rsidTr="006F2895">
        <w:trPr>
          <w:trHeight w:val="417"/>
        </w:trPr>
        <w:tc>
          <w:tcPr>
            <w:tcW w:w="675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38" w:type="dxa"/>
            <w:vMerge w:val="restart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694" w:type="dxa"/>
            <w:vMerge w:val="restart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 дисциплины</w:t>
            </w:r>
          </w:p>
        </w:tc>
        <w:tc>
          <w:tcPr>
            <w:tcW w:w="3401" w:type="dxa"/>
            <w:vAlign w:val="center"/>
          </w:tcPr>
          <w:p w:rsidR="00DA5EC9" w:rsidRPr="006455E7" w:rsidRDefault="00DA5EC9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Продолжительность курации</w:t>
            </w:r>
          </w:p>
        </w:tc>
      </w:tr>
      <w:tr w:rsidR="006F2895" w:rsidRPr="006455E7" w:rsidTr="006F2895">
        <w:trPr>
          <w:trHeight w:val="228"/>
        </w:trPr>
        <w:tc>
          <w:tcPr>
            <w:tcW w:w="675" w:type="dxa"/>
            <w:vMerge/>
          </w:tcPr>
          <w:p w:rsidR="006F2895" w:rsidRPr="006455E7" w:rsidRDefault="006F289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6F2895" w:rsidRPr="006455E7" w:rsidRDefault="006F289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6F2895" w:rsidRPr="006455E7" w:rsidRDefault="006F289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6F2895" w:rsidRPr="006455E7" w:rsidRDefault="006F2895" w:rsidP="00645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455E7">
              <w:rPr>
                <w:rFonts w:ascii="Times New Roman" w:hAnsi="Times New Roman"/>
                <w:b/>
                <w:sz w:val="24"/>
                <w:szCs w:val="24"/>
              </w:rPr>
              <w:t>1 смена</w:t>
            </w:r>
          </w:p>
        </w:tc>
      </w:tr>
      <w:tr w:rsidR="00B43DB1" w:rsidRPr="006455E7" w:rsidTr="006F2895">
        <w:trPr>
          <w:trHeight w:val="262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4078F6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Медицина катастроф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8362B0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B1">
              <w:rPr>
                <w:rFonts w:ascii="Times New Roman" w:hAnsi="Times New Roman"/>
                <w:b/>
                <w:sz w:val="24"/>
                <w:szCs w:val="24"/>
              </w:rPr>
              <w:t>МК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3D580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-11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56</w:t>
            </w:r>
          </w:p>
        </w:tc>
      </w:tr>
      <w:tr w:rsidR="00B43DB1" w:rsidRPr="006455E7" w:rsidTr="006F2895">
        <w:trPr>
          <w:trHeight w:val="88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020CC8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Анестезиология реанимация, интенсивная терапия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020CC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</w:tr>
      <w:tr w:rsidR="00B43DB1" w:rsidRPr="006455E7" w:rsidTr="006F2895">
        <w:trPr>
          <w:trHeight w:val="64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Детская хирургия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ДХ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10</w:t>
            </w:r>
          </w:p>
        </w:tc>
      </w:tr>
      <w:tr w:rsidR="00B43DB1" w:rsidRPr="006455E7" w:rsidTr="006F2895">
        <w:trPr>
          <w:trHeight w:val="139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Госпитальная педиатрия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ГПед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05</w:t>
            </w:r>
          </w:p>
        </w:tc>
      </w:tr>
      <w:tr w:rsidR="00B43DB1" w:rsidRPr="006455E7" w:rsidTr="006F2895">
        <w:trPr>
          <w:trHeight w:val="88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A71FDA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Инфекционные болезни у детей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A71FD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Динф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B43DB1" w:rsidRPr="006455E7" w:rsidTr="006F2895">
        <w:trPr>
          <w:trHeight w:val="64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Поликлиническая и неотложная педиатрия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12</w:t>
            </w:r>
          </w:p>
        </w:tc>
      </w:tr>
      <w:tr w:rsidR="00B43DB1" w:rsidRPr="006455E7" w:rsidTr="006F2895">
        <w:trPr>
          <w:trHeight w:val="64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Клиническая биохимия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DE75E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КлБХ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  <w:tr w:rsidR="00B43DB1" w:rsidRPr="006455E7" w:rsidTr="006F2895">
        <w:trPr>
          <w:trHeight w:val="64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B43DB1" w:rsidP="007F45B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43DB1">
              <w:rPr>
                <w:rFonts w:ascii="Times New Roman" w:hAnsi="Times New Roman"/>
                <w:sz w:val="28"/>
                <w:szCs w:val="28"/>
              </w:rPr>
              <w:t>Вопросы вакцинопрофилактики у детей</w:t>
            </w:r>
          </w:p>
        </w:tc>
        <w:tc>
          <w:tcPr>
            <w:tcW w:w="2694" w:type="dxa"/>
            <w:vAlign w:val="center"/>
          </w:tcPr>
          <w:p w:rsidR="00B43DB1" w:rsidRPr="00B43DB1" w:rsidRDefault="00B43DB1" w:rsidP="007F45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43DB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ВВД</w:t>
            </w:r>
          </w:p>
        </w:tc>
        <w:tc>
          <w:tcPr>
            <w:tcW w:w="3401" w:type="dxa"/>
            <w:vAlign w:val="center"/>
          </w:tcPr>
          <w:p w:rsidR="00B43DB1" w:rsidRPr="006455E7" w:rsidRDefault="00B43DB1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  <w:tr w:rsidR="00B43DB1" w:rsidRPr="006455E7" w:rsidTr="006F2895">
        <w:trPr>
          <w:trHeight w:val="64"/>
        </w:trPr>
        <w:tc>
          <w:tcPr>
            <w:tcW w:w="675" w:type="dxa"/>
            <w:vAlign w:val="center"/>
          </w:tcPr>
          <w:p w:rsidR="00B43DB1" w:rsidRPr="006455E7" w:rsidRDefault="00B43DB1" w:rsidP="00DE75EF">
            <w:pPr>
              <w:pStyle w:val="a8"/>
              <w:numPr>
                <w:ilvl w:val="0"/>
                <w:numId w:val="1"/>
              </w:numPr>
              <w:spacing w:before="100" w:beforeAutospacing="1"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:rsidR="00B43DB1" w:rsidRPr="00B43DB1" w:rsidRDefault="00963B2D" w:rsidP="007F45BF">
            <w:pPr>
              <w:spacing w:before="100" w:beforeAutospacing="1" w:after="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Генетические технологии в медицине</w:t>
            </w:r>
          </w:p>
        </w:tc>
        <w:tc>
          <w:tcPr>
            <w:tcW w:w="2694" w:type="dxa"/>
            <w:vAlign w:val="center"/>
          </w:tcPr>
          <w:p w:rsidR="00B43DB1" w:rsidRPr="00B43DB1" w:rsidRDefault="00963B2D" w:rsidP="007F45BF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ГТвМ</w:t>
            </w:r>
          </w:p>
        </w:tc>
        <w:tc>
          <w:tcPr>
            <w:tcW w:w="3401" w:type="dxa"/>
            <w:vAlign w:val="center"/>
          </w:tcPr>
          <w:p w:rsidR="00B43DB1" w:rsidRPr="00B43DB1" w:rsidRDefault="006F2895" w:rsidP="00B43DB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00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-12</w:t>
            </w:r>
            <w:r w:rsidRPr="00B43DB1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eastAsia="ru-RU"/>
              </w:rPr>
              <w:t>20</w:t>
            </w:r>
          </w:p>
        </w:tc>
      </w:tr>
    </w:tbl>
    <w:p w:rsidR="00DA5EC9" w:rsidRPr="00F47234" w:rsidRDefault="00DA5EC9" w:rsidP="00547259"/>
    <w:sectPr w:rsidR="00DA5EC9" w:rsidRPr="00F47234" w:rsidSect="0054725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2A" w:rsidRDefault="00A43F2A" w:rsidP="0069521C">
      <w:pPr>
        <w:spacing w:after="0" w:line="240" w:lineRule="auto"/>
      </w:pPr>
      <w:r>
        <w:separator/>
      </w:r>
    </w:p>
  </w:endnote>
  <w:endnote w:type="continuationSeparator" w:id="0">
    <w:p w:rsidR="00A43F2A" w:rsidRDefault="00A43F2A" w:rsidP="0069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2A" w:rsidRDefault="00A43F2A" w:rsidP="0069521C">
      <w:pPr>
        <w:spacing w:after="0" w:line="240" w:lineRule="auto"/>
      </w:pPr>
      <w:r>
        <w:separator/>
      </w:r>
    </w:p>
  </w:footnote>
  <w:footnote w:type="continuationSeparator" w:id="0">
    <w:p w:rsidR="00A43F2A" w:rsidRDefault="00A43F2A" w:rsidP="0069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B5407"/>
    <w:multiLevelType w:val="hybridMultilevel"/>
    <w:tmpl w:val="CE6468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9521C"/>
    <w:rsid w:val="00086A38"/>
    <w:rsid w:val="000C219A"/>
    <w:rsid w:val="00120CC9"/>
    <w:rsid w:val="00124A34"/>
    <w:rsid w:val="00125FD0"/>
    <w:rsid w:val="00152805"/>
    <w:rsid w:val="00157719"/>
    <w:rsid w:val="001D5833"/>
    <w:rsid w:val="0022628A"/>
    <w:rsid w:val="00247D32"/>
    <w:rsid w:val="0027069F"/>
    <w:rsid w:val="00283E90"/>
    <w:rsid w:val="0028659E"/>
    <w:rsid w:val="00315E19"/>
    <w:rsid w:val="0032331A"/>
    <w:rsid w:val="003724F2"/>
    <w:rsid w:val="00392284"/>
    <w:rsid w:val="003D5803"/>
    <w:rsid w:val="003D5CF8"/>
    <w:rsid w:val="003E36D9"/>
    <w:rsid w:val="003E6EAB"/>
    <w:rsid w:val="003F19B9"/>
    <w:rsid w:val="00404179"/>
    <w:rsid w:val="004078F6"/>
    <w:rsid w:val="00430EB2"/>
    <w:rsid w:val="00442292"/>
    <w:rsid w:val="004A36D8"/>
    <w:rsid w:val="004C013F"/>
    <w:rsid w:val="004C1256"/>
    <w:rsid w:val="004E4D0F"/>
    <w:rsid w:val="00522E40"/>
    <w:rsid w:val="00547259"/>
    <w:rsid w:val="005529FA"/>
    <w:rsid w:val="00570BDA"/>
    <w:rsid w:val="00572704"/>
    <w:rsid w:val="00592015"/>
    <w:rsid w:val="005D5869"/>
    <w:rsid w:val="006455E7"/>
    <w:rsid w:val="0069521C"/>
    <w:rsid w:val="006A7781"/>
    <w:rsid w:val="006B5653"/>
    <w:rsid w:val="006D530C"/>
    <w:rsid w:val="006F2895"/>
    <w:rsid w:val="00770AFD"/>
    <w:rsid w:val="00800B15"/>
    <w:rsid w:val="008854C3"/>
    <w:rsid w:val="00886F9F"/>
    <w:rsid w:val="008B7276"/>
    <w:rsid w:val="008D63FD"/>
    <w:rsid w:val="008F2FAC"/>
    <w:rsid w:val="00924700"/>
    <w:rsid w:val="00934B03"/>
    <w:rsid w:val="009522B9"/>
    <w:rsid w:val="009571AE"/>
    <w:rsid w:val="009615FD"/>
    <w:rsid w:val="00963B2D"/>
    <w:rsid w:val="009B7DC6"/>
    <w:rsid w:val="009C6A58"/>
    <w:rsid w:val="009D0229"/>
    <w:rsid w:val="00A07B03"/>
    <w:rsid w:val="00A3149D"/>
    <w:rsid w:val="00A31980"/>
    <w:rsid w:val="00A43F2A"/>
    <w:rsid w:val="00A54E97"/>
    <w:rsid w:val="00A73A8E"/>
    <w:rsid w:val="00A9129C"/>
    <w:rsid w:val="00AE1530"/>
    <w:rsid w:val="00B00200"/>
    <w:rsid w:val="00B227EB"/>
    <w:rsid w:val="00B3413C"/>
    <w:rsid w:val="00B43DB1"/>
    <w:rsid w:val="00B601EA"/>
    <w:rsid w:val="00B63D48"/>
    <w:rsid w:val="00B70580"/>
    <w:rsid w:val="00BB0B4A"/>
    <w:rsid w:val="00BD172D"/>
    <w:rsid w:val="00C11DA1"/>
    <w:rsid w:val="00C26906"/>
    <w:rsid w:val="00C3118B"/>
    <w:rsid w:val="00C80316"/>
    <w:rsid w:val="00C920F3"/>
    <w:rsid w:val="00C93E0F"/>
    <w:rsid w:val="00CA2E84"/>
    <w:rsid w:val="00CB4665"/>
    <w:rsid w:val="00CD539D"/>
    <w:rsid w:val="00CE2B70"/>
    <w:rsid w:val="00CF4858"/>
    <w:rsid w:val="00CF7879"/>
    <w:rsid w:val="00D04A20"/>
    <w:rsid w:val="00D25B08"/>
    <w:rsid w:val="00D873E8"/>
    <w:rsid w:val="00DA5EC9"/>
    <w:rsid w:val="00DC6989"/>
    <w:rsid w:val="00DE75EF"/>
    <w:rsid w:val="00E007C4"/>
    <w:rsid w:val="00E317C7"/>
    <w:rsid w:val="00EA7B3B"/>
    <w:rsid w:val="00ED1C74"/>
    <w:rsid w:val="00ED2AB5"/>
    <w:rsid w:val="00F20A7B"/>
    <w:rsid w:val="00F47234"/>
    <w:rsid w:val="00FA1803"/>
    <w:rsid w:val="00FB5034"/>
    <w:rsid w:val="00FD6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80C3B1"/>
  <w15:docId w15:val="{6497EF5E-07D4-459C-A320-D6BFAC62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D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5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9521C"/>
    <w:rPr>
      <w:rFonts w:cs="Times New Roman"/>
    </w:rPr>
  </w:style>
  <w:style w:type="paragraph" w:styleId="a6">
    <w:name w:val="footer"/>
    <w:basedOn w:val="a"/>
    <w:link w:val="a7"/>
    <w:uiPriority w:val="99"/>
    <w:rsid w:val="00695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9521C"/>
    <w:rPr>
      <w:rFonts w:cs="Times New Roman"/>
    </w:rPr>
  </w:style>
  <w:style w:type="paragraph" w:styleId="a8">
    <w:name w:val="List Paragraph"/>
    <w:basedOn w:val="a"/>
    <w:uiPriority w:val="99"/>
    <w:qFormat/>
    <w:rsid w:val="0069521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A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77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OPK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DizhechkaEE</dc:creator>
  <cp:lastModifiedBy>Соловьева Любовь Михайловна</cp:lastModifiedBy>
  <cp:revision>22</cp:revision>
  <cp:lastPrinted>2022-06-09T06:33:00Z</cp:lastPrinted>
  <dcterms:created xsi:type="dcterms:W3CDTF">2016-06-21T09:58:00Z</dcterms:created>
  <dcterms:modified xsi:type="dcterms:W3CDTF">2024-05-31T08:51:00Z</dcterms:modified>
</cp:coreProperties>
</file>