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3E" w:rsidRPr="00D34CE9" w:rsidRDefault="004B583E" w:rsidP="004B583E">
      <w:pPr>
        <w:pStyle w:val="a3"/>
        <w:spacing w:after="0" w:afterAutospacing="0" w:line="360" w:lineRule="auto"/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4B583E" w:rsidRPr="00F54002" w:rsidRDefault="004B583E" w:rsidP="004B583E">
      <w:pPr>
        <w:pStyle w:val="a3"/>
        <w:spacing w:before="0" w:beforeAutospacing="0" w:after="0" w:afterAutospacing="0" w:line="276" w:lineRule="auto"/>
        <w:ind w:firstLine="360"/>
      </w:pPr>
      <w:r>
        <w:rPr>
          <w:b/>
          <w:bCs/>
        </w:rPr>
        <w:t xml:space="preserve">          к рабочей программе дисциплины «Костная пластика в стоматологической 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имплантологии</w:t>
      </w:r>
      <w:proofErr w:type="spellEnd"/>
      <w:r>
        <w:rPr>
          <w:b/>
          <w:bCs/>
        </w:rPr>
        <w:t xml:space="preserve">» </w:t>
      </w:r>
      <w:r w:rsidRPr="00161659">
        <w:rPr>
          <w:b/>
          <w:bCs/>
          <w:color w:val="000000"/>
        </w:rPr>
        <w:t>основной профессиональной образовательной программы (ОПОП)</w:t>
      </w:r>
    </w:p>
    <w:p w:rsidR="004B583E" w:rsidRDefault="004B583E" w:rsidP="004B583E">
      <w:pPr>
        <w:pStyle w:val="a3"/>
        <w:spacing w:before="0" w:beforeAutospacing="0" w:after="0" w:afterAutospacing="0" w:line="276" w:lineRule="auto"/>
        <w:ind w:left="288"/>
        <w:jc w:val="center"/>
        <w:rPr>
          <w:b/>
          <w:bCs/>
        </w:rPr>
      </w:pPr>
      <w:r>
        <w:rPr>
          <w:b/>
          <w:bCs/>
        </w:rPr>
        <w:t>специальности 31.08.69 «Челюстно-лицевая хирургия»</w:t>
      </w:r>
    </w:p>
    <w:p w:rsidR="004B583E" w:rsidRPr="00B64DC0" w:rsidRDefault="004B583E" w:rsidP="004B58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31FA4"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7E1C">
        <w:rPr>
          <w:rFonts w:ascii="Times New Roman" w:hAnsi="Times New Roman"/>
          <w:b/>
          <w:sz w:val="24"/>
          <w:szCs w:val="24"/>
        </w:rPr>
        <w:t>«</w:t>
      </w:r>
      <w:r w:rsidRPr="00B64DC0">
        <w:rPr>
          <w:rFonts w:ascii="Times New Roman" w:hAnsi="Times New Roman" w:cs="Times New Roman"/>
          <w:b/>
          <w:bCs/>
          <w:sz w:val="24"/>
          <w:szCs w:val="24"/>
        </w:rPr>
        <w:t xml:space="preserve">Костная пластика в стоматологической </w:t>
      </w:r>
      <w:proofErr w:type="spellStart"/>
      <w:r w:rsidRPr="00B64DC0">
        <w:rPr>
          <w:rFonts w:ascii="Times New Roman" w:hAnsi="Times New Roman" w:cs="Times New Roman"/>
          <w:b/>
          <w:bCs/>
          <w:sz w:val="24"/>
          <w:szCs w:val="24"/>
        </w:rPr>
        <w:t>имплантологии</w:t>
      </w:r>
      <w:proofErr w:type="spellEnd"/>
      <w:r w:rsidRPr="00F17E1C">
        <w:rPr>
          <w:rFonts w:ascii="Times New Roman" w:hAnsi="Times New Roman"/>
          <w:b/>
          <w:sz w:val="24"/>
          <w:szCs w:val="24"/>
        </w:rPr>
        <w:t>»</w:t>
      </w:r>
      <w:r w:rsidRPr="00431F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подготовить</w:t>
      </w:r>
      <w:r w:rsidRPr="00623117">
        <w:rPr>
          <w:rFonts w:ascii="Times New Roman" w:hAnsi="Times New Roman"/>
          <w:sz w:val="24"/>
          <w:szCs w:val="24"/>
        </w:rPr>
        <w:t xml:space="preserve"> квалифицированного врача</w:t>
      </w:r>
      <w:r w:rsidRPr="00186065">
        <w:rPr>
          <w:rFonts w:ascii="Times New Roman" w:hAnsi="Times New Roman"/>
          <w:sz w:val="24"/>
          <w:szCs w:val="24"/>
        </w:rPr>
        <w:t xml:space="preserve"> </w:t>
      </w:r>
      <w:r w:rsidRPr="00B64DC0">
        <w:rPr>
          <w:rFonts w:ascii="Times New Roman" w:hAnsi="Times New Roman"/>
          <w:sz w:val="24"/>
          <w:szCs w:val="24"/>
        </w:rPr>
        <w:t>по специальности челюстно-лицевая хирургия – приобретение врачом систематизиро</w:t>
      </w:r>
      <w:r w:rsidRPr="00B64DC0">
        <w:rPr>
          <w:rFonts w:ascii="Times New Roman" w:hAnsi="Times New Roman"/>
          <w:sz w:val="24"/>
          <w:szCs w:val="24"/>
        </w:rPr>
        <w:softHyphen/>
        <w:t xml:space="preserve">ванных теоретических знаний и профессиональных навыков по всем курсам программы, необходимых для самостоятельной работы в должности врача челюстно-лицевого хирурга. </w:t>
      </w:r>
      <w:proofErr w:type="gramStart"/>
      <w:r w:rsidRPr="00B64DC0">
        <w:rPr>
          <w:rFonts w:ascii="Times New Roman" w:hAnsi="Times New Roman"/>
          <w:sz w:val="24"/>
          <w:szCs w:val="24"/>
        </w:rPr>
        <w:t xml:space="preserve">Подготовить врача челюстно-лицевого хирурга для выполнения основных функций: лечебной, диагностической, профилактической, консультативной, организационной в работе оказания квалифицированной хирургической помощи </w:t>
      </w:r>
      <w:r w:rsidRPr="00B64DC0">
        <w:rPr>
          <w:rFonts w:ascii="Times New Roman" w:hAnsi="Times New Roman"/>
          <w:spacing w:val="1"/>
          <w:sz w:val="24"/>
          <w:szCs w:val="24"/>
        </w:rPr>
        <w:t xml:space="preserve"> пациентам </w:t>
      </w:r>
      <w:r w:rsidRPr="00B64DC0">
        <w:rPr>
          <w:rFonts w:ascii="Times New Roman" w:hAnsi="Times New Roman"/>
          <w:sz w:val="24"/>
          <w:szCs w:val="24"/>
        </w:rPr>
        <w:t xml:space="preserve">с первичной и вторичной адентией с костными дефектами при проведении стоматологического </w:t>
      </w:r>
      <w:proofErr w:type="spellStart"/>
      <w:r w:rsidRPr="00B64DC0">
        <w:rPr>
          <w:rFonts w:ascii="Times New Roman" w:hAnsi="Times New Roman"/>
          <w:sz w:val="24"/>
          <w:szCs w:val="24"/>
        </w:rPr>
        <w:t>имплантологического</w:t>
      </w:r>
      <w:proofErr w:type="spellEnd"/>
      <w:r w:rsidRPr="00B64DC0">
        <w:rPr>
          <w:rFonts w:ascii="Times New Roman" w:hAnsi="Times New Roman"/>
          <w:sz w:val="24"/>
          <w:szCs w:val="24"/>
        </w:rPr>
        <w:t xml:space="preserve"> лечения, основы забора костных трансплантатов, особенности заживления, осложнения.</w:t>
      </w:r>
      <w:r w:rsidRPr="00B64DC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4B583E" w:rsidRPr="00134766" w:rsidRDefault="004B583E" w:rsidP="004B5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Pr="00B64DC0">
        <w:rPr>
          <w:rFonts w:ascii="Times New Roman" w:hAnsi="Times New Roman" w:cs="Times New Roman"/>
          <w:b/>
          <w:bCs/>
          <w:sz w:val="24"/>
          <w:szCs w:val="24"/>
        </w:rPr>
        <w:t xml:space="preserve">Костная пластика в стоматологической </w:t>
      </w:r>
      <w:proofErr w:type="spellStart"/>
      <w:r w:rsidRPr="00B64DC0">
        <w:rPr>
          <w:rFonts w:ascii="Times New Roman" w:hAnsi="Times New Roman" w:cs="Times New Roman"/>
          <w:b/>
          <w:bCs/>
          <w:sz w:val="24"/>
          <w:szCs w:val="24"/>
        </w:rPr>
        <w:t>имплантологии</w:t>
      </w:r>
      <w:proofErr w:type="spellEnd"/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</w:p>
    <w:p w:rsidR="004B583E" w:rsidRDefault="004B583E" w:rsidP="004B583E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Pr="00134766">
        <w:rPr>
          <w:rFonts w:ascii="Times New Roman" w:hAnsi="Times New Roman"/>
          <w:sz w:val="24"/>
          <w:szCs w:val="24"/>
        </w:rPr>
        <w:t>«</w:t>
      </w:r>
      <w:r w:rsidRPr="00B64DC0">
        <w:rPr>
          <w:rFonts w:ascii="Times New Roman" w:hAnsi="Times New Roman" w:cs="Times New Roman"/>
          <w:bCs/>
          <w:sz w:val="24"/>
          <w:szCs w:val="24"/>
        </w:rPr>
        <w:t xml:space="preserve">Костная пластика в стоматологической </w:t>
      </w:r>
      <w:proofErr w:type="spellStart"/>
      <w:r w:rsidRPr="00B64DC0">
        <w:rPr>
          <w:rFonts w:ascii="Times New Roman" w:hAnsi="Times New Roman" w:cs="Times New Roman"/>
          <w:bCs/>
          <w:sz w:val="24"/>
          <w:szCs w:val="24"/>
        </w:rPr>
        <w:t>имплантологии</w:t>
      </w:r>
      <w:proofErr w:type="spellEnd"/>
      <w:r w:rsidRPr="001347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4B583E" w:rsidRPr="006D3A76" w:rsidRDefault="004B583E" w:rsidP="004B5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</w:rPr>
      </w:pPr>
      <w:r w:rsidRPr="00623117">
        <w:rPr>
          <w:rFonts w:ascii="Times New Roman" w:hAnsi="Times New Roman" w:cs="Times New Roman"/>
          <w:b/>
          <w:sz w:val="24"/>
          <w:szCs w:val="24"/>
        </w:rPr>
        <w:t>1)универсальными (УК</w:t>
      </w:r>
      <w:r w:rsidRPr="006D3A76">
        <w:rPr>
          <w:rFonts w:ascii="Times New Roman" w:hAnsi="Times New Roman" w:cs="Times New Roman"/>
          <w:b/>
        </w:rPr>
        <w:t xml:space="preserve">) </w:t>
      </w:r>
    </w:p>
    <w:p w:rsidR="004B583E" w:rsidRPr="005A40AA" w:rsidRDefault="004B583E" w:rsidP="004B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AA">
        <w:rPr>
          <w:rFonts w:ascii="Times New Roman" w:hAnsi="Times New Roman" w:cs="Times New Roman"/>
          <w:sz w:val="24"/>
          <w:szCs w:val="24"/>
        </w:rPr>
        <w:t xml:space="preserve">          УК-1 - готовностью к абстрактному мышлению, анализу, синтезу;</w:t>
      </w:r>
    </w:p>
    <w:p w:rsidR="004B583E" w:rsidRPr="005A40AA" w:rsidRDefault="004B583E" w:rsidP="004B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AA">
        <w:rPr>
          <w:rFonts w:ascii="Times New Roman" w:hAnsi="Times New Roman" w:cs="Times New Roman"/>
          <w:sz w:val="24"/>
          <w:szCs w:val="24"/>
        </w:rPr>
        <w:t xml:space="preserve">          УК-2 - готовностью к управлению коллективом, толерантно воспринимать социальные, этнические, конфессиональные и культурные различия;</w:t>
      </w:r>
    </w:p>
    <w:p w:rsidR="004B583E" w:rsidRPr="005A40AA" w:rsidRDefault="004B583E" w:rsidP="004B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A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A40AA">
        <w:rPr>
          <w:rFonts w:ascii="Times New Roman" w:hAnsi="Times New Roman" w:cs="Times New Roman"/>
          <w:sz w:val="24"/>
          <w:szCs w:val="24"/>
        </w:rPr>
        <w:t>УК-3 -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4B583E" w:rsidRPr="00623117" w:rsidRDefault="004B583E" w:rsidP="004B5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3117">
        <w:rPr>
          <w:rFonts w:ascii="Times New Roman" w:hAnsi="Times New Roman" w:cs="Times New Roman"/>
          <w:b/>
          <w:sz w:val="24"/>
          <w:szCs w:val="24"/>
        </w:rPr>
        <w:t xml:space="preserve">2) Профессиональными (ПК) </w:t>
      </w:r>
    </w:p>
    <w:p w:rsidR="004B583E" w:rsidRDefault="004B583E" w:rsidP="004B5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4B583E" w:rsidRDefault="004B583E" w:rsidP="004B5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ПК-6 – готовностью к ведению и лечению пациентов с заболеваниями челюстно-лицевой области, нуждающихся в оказании хирургической медицинской помощи;</w:t>
      </w:r>
    </w:p>
    <w:p w:rsidR="004B583E" w:rsidRDefault="004B583E" w:rsidP="004B5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ПК-8 -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B583E" w:rsidRDefault="004B583E" w:rsidP="004B5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ПК -11 готовность к участию в оценке качества оказания медицинской помощи с использованием основных медико-статистических показателей </w:t>
      </w:r>
    </w:p>
    <w:p w:rsidR="004B583E" w:rsidRPr="003A13D6" w:rsidRDefault="004B583E" w:rsidP="004B5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3A13D6">
        <w:rPr>
          <w:rFonts w:ascii="Times New Roman" w:hAnsi="Times New Roman"/>
          <w:b/>
          <w:sz w:val="24"/>
          <w:szCs w:val="24"/>
        </w:rPr>
        <w:t>В результате освоения дисциплины «</w:t>
      </w:r>
      <w:r w:rsidRPr="00B64DC0">
        <w:rPr>
          <w:rFonts w:ascii="Times New Roman" w:hAnsi="Times New Roman" w:cs="Times New Roman"/>
          <w:b/>
          <w:bCs/>
          <w:sz w:val="24"/>
          <w:szCs w:val="24"/>
        </w:rPr>
        <w:t xml:space="preserve">Костная пластика в стоматологической </w:t>
      </w:r>
      <w:proofErr w:type="spellStart"/>
      <w:r w:rsidRPr="00B64DC0">
        <w:rPr>
          <w:rFonts w:ascii="Times New Roman" w:hAnsi="Times New Roman" w:cs="Times New Roman"/>
          <w:b/>
          <w:bCs/>
          <w:sz w:val="24"/>
          <w:szCs w:val="24"/>
        </w:rPr>
        <w:t>имплантологии</w:t>
      </w:r>
      <w:proofErr w:type="spellEnd"/>
      <w:r w:rsidRPr="003A13D6">
        <w:rPr>
          <w:rFonts w:ascii="Times New Roman" w:hAnsi="Times New Roman"/>
          <w:b/>
          <w:sz w:val="24"/>
          <w:szCs w:val="24"/>
        </w:rPr>
        <w:t xml:space="preserve">» ординатор должен </w:t>
      </w:r>
    </w:p>
    <w:p w:rsidR="004B583E" w:rsidRDefault="004B583E" w:rsidP="004B583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4B583E" w:rsidRPr="00B64DC0" w:rsidRDefault="004B583E" w:rsidP="004B5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DC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B64DC0">
        <w:rPr>
          <w:rFonts w:ascii="Times New Roman" w:hAnsi="Times New Roman" w:cs="Times New Roman"/>
          <w:sz w:val="24"/>
          <w:szCs w:val="24"/>
        </w:rPr>
        <w:t>основы законодательства о здравоохранении и директивные документы, определяющие деятельность органов и учреждения здравоохранения хирургического профиля;</w:t>
      </w:r>
    </w:p>
    <w:p w:rsidR="004B583E" w:rsidRPr="00B64DC0" w:rsidRDefault="004B583E" w:rsidP="004B5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DC0">
        <w:rPr>
          <w:rFonts w:ascii="Times New Roman" w:hAnsi="Times New Roman" w:cs="Times New Roman"/>
          <w:sz w:val="24"/>
          <w:szCs w:val="24"/>
        </w:rPr>
        <w:lastRenderedPageBreak/>
        <w:t>- общие вопросы организации хирургической челюстно-лицевой помощи в стране; работу больнично-поликлинических учреждений, организацию работы скорой и неотложной помощи взрослому населению;</w:t>
      </w:r>
    </w:p>
    <w:p w:rsidR="004B583E" w:rsidRPr="00B64DC0" w:rsidRDefault="004B583E" w:rsidP="004B5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DC0">
        <w:rPr>
          <w:rFonts w:ascii="Times New Roman" w:hAnsi="Times New Roman" w:cs="Times New Roman"/>
          <w:sz w:val="24"/>
          <w:szCs w:val="24"/>
        </w:rPr>
        <w:t xml:space="preserve">- алгоритмы постановки диагноза, принципы проведения дифференциально-диагностического поиска при различных дефектах костной ткани с применением трансплантатов </w:t>
      </w:r>
    </w:p>
    <w:p w:rsidR="004B583E" w:rsidRPr="00B64DC0" w:rsidRDefault="004B583E" w:rsidP="004B5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DC0">
        <w:rPr>
          <w:rFonts w:ascii="Times New Roman" w:hAnsi="Times New Roman" w:cs="Times New Roman"/>
          <w:sz w:val="24"/>
          <w:szCs w:val="24"/>
        </w:rPr>
        <w:t xml:space="preserve">- основы фармакотерапии в клинике внутренних болезней, </w:t>
      </w:r>
      <w:proofErr w:type="spellStart"/>
      <w:r w:rsidRPr="00B64DC0">
        <w:rPr>
          <w:rFonts w:ascii="Times New Roman" w:hAnsi="Times New Roman" w:cs="Times New Roman"/>
          <w:sz w:val="24"/>
          <w:szCs w:val="24"/>
        </w:rPr>
        <w:t>фармако</w:t>
      </w:r>
      <w:proofErr w:type="spellEnd"/>
      <w:r w:rsidRPr="00B64DC0">
        <w:rPr>
          <w:rFonts w:ascii="Times New Roman" w:hAnsi="Times New Roman" w:cs="Times New Roman"/>
          <w:sz w:val="24"/>
          <w:szCs w:val="24"/>
        </w:rPr>
        <w:t xml:space="preserve">-динамику и </w:t>
      </w:r>
      <w:proofErr w:type="spellStart"/>
      <w:r w:rsidRPr="00B64DC0">
        <w:rPr>
          <w:rFonts w:ascii="Times New Roman" w:hAnsi="Times New Roman" w:cs="Times New Roman"/>
          <w:sz w:val="24"/>
          <w:szCs w:val="24"/>
        </w:rPr>
        <w:t>фармакокинетику</w:t>
      </w:r>
      <w:proofErr w:type="spellEnd"/>
      <w:r w:rsidRPr="00B64DC0">
        <w:rPr>
          <w:rFonts w:ascii="Times New Roman" w:hAnsi="Times New Roman" w:cs="Times New Roman"/>
          <w:sz w:val="24"/>
          <w:szCs w:val="24"/>
        </w:rPr>
        <w:t xml:space="preserve"> основных групп лекарственных средств, осложнения, вызванные применением лекарств, методы их коррекции;</w:t>
      </w:r>
    </w:p>
    <w:p w:rsidR="004B583E" w:rsidRPr="00B64DC0" w:rsidRDefault="004B583E" w:rsidP="004B583E">
      <w:pPr>
        <w:pStyle w:val="a3"/>
        <w:spacing w:before="0" w:beforeAutospacing="0" w:after="0" w:afterAutospacing="0"/>
        <w:ind w:left="288"/>
      </w:pPr>
      <w:r w:rsidRPr="00B64DC0">
        <w:rPr>
          <w:b/>
          <w:bCs/>
          <w:iCs/>
        </w:rPr>
        <w:t>Уметь:</w:t>
      </w:r>
    </w:p>
    <w:p w:rsidR="004B583E" w:rsidRDefault="004B583E" w:rsidP="004B583E">
      <w:pPr>
        <w:pStyle w:val="a3"/>
        <w:spacing w:before="0" w:beforeAutospacing="0" w:after="0" w:afterAutospacing="0"/>
      </w:pPr>
      <w:r>
        <w:t xml:space="preserve">           - получить информацию о заболевании, применить объективные методы обследования, выявить общие и специфические признаки дефектов костной ткани для дентальной имплантации </w:t>
      </w:r>
      <w:proofErr w:type="gramStart"/>
      <w:r>
        <w:t>с</w:t>
      </w:r>
      <w:proofErr w:type="gramEnd"/>
      <w:r>
        <w:t xml:space="preserve"> первичной и вторичной адентией;</w:t>
      </w:r>
    </w:p>
    <w:p w:rsidR="004B583E" w:rsidRDefault="004B583E" w:rsidP="004B583E">
      <w:pPr>
        <w:pStyle w:val="a3"/>
        <w:spacing w:before="0" w:beforeAutospacing="0" w:after="0" w:afterAutospacing="0"/>
      </w:pPr>
      <w:r>
        <w:t xml:space="preserve">          - оценить тяжесть состояния больного с дефектами костной ткани перед </w:t>
      </w:r>
      <w:proofErr w:type="spellStart"/>
      <w:r>
        <w:t>имплантологическим</w:t>
      </w:r>
      <w:proofErr w:type="spellEnd"/>
      <w:r>
        <w:t xml:space="preserve"> лечением, определить объем и последовательность диагностических и лечебных (в </w:t>
      </w:r>
      <w:proofErr w:type="spellStart"/>
      <w:r>
        <w:t>т</w:t>
      </w:r>
      <w:proofErr w:type="gramStart"/>
      <w:r>
        <w:t>.ч</w:t>
      </w:r>
      <w:proofErr w:type="gramEnd"/>
      <w:r>
        <w:t>исле</w:t>
      </w:r>
      <w:proofErr w:type="spellEnd"/>
      <w:r>
        <w:t xml:space="preserve"> реанимационных) мероприятий, оказать необходимую плановую и срочную помощь;</w:t>
      </w:r>
    </w:p>
    <w:p w:rsidR="004B583E" w:rsidRDefault="004B583E" w:rsidP="004B583E">
      <w:pPr>
        <w:pStyle w:val="a3"/>
        <w:spacing w:before="0" w:beforeAutospacing="0" w:after="0" w:afterAutospacing="0"/>
      </w:pPr>
      <w:r>
        <w:t xml:space="preserve">          - определить специальные методы исследования (лабораторные, рентгенологические и функциональные);</w:t>
      </w:r>
    </w:p>
    <w:p w:rsidR="004B583E" w:rsidRDefault="004B583E" w:rsidP="004B583E">
      <w:pPr>
        <w:pStyle w:val="a3"/>
        <w:spacing w:before="0" w:beforeAutospacing="0" w:after="0" w:afterAutospacing="0"/>
      </w:pPr>
      <w:r>
        <w:t xml:space="preserve">          - определить показания для  плановой госпитализации и организовать ее</w:t>
      </w:r>
    </w:p>
    <w:p w:rsidR="004B583E" w:rsidRDefault="004B583E" w:rsidP="004B583E">
      <w:pPr>
        <w:pStyle w:val="a3"/>
        <w:spacing w:before="0" w:beforeAutospacing="0" w:after="0" w:afterAutospacing="0"/>
      </w:pPr>
      <w:r>
        <w:t xml:space="preserve">          - оформить медицинскую документацию, предусмотренную законодательством по здравоохранению.</w:t>
      </w:r>
    </w:p>
    <w:p w:rsidR="004B583E" w:rsidRDefault="004B583E" w:rsidP="004B5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Владеть:</w:t>
      </w:r>
    </w:p>
    <w:p w:rsidR="004B583E" w:rsidRDefault="004B583E" w:rsidP="004B583E">
      <w:pPr>
        <w:pStyle w:val="a3"/>
        <w:spacing w:before="0" w:beforeAutospacing="0" w:after="0" w:afterAutospacing="0"/>
      </w:pPr>
      <w:r>
        <w:t xml:space="preserve">           - принципов организации и структуры хирургической челюстно-лицевой службы</w:t>
      </w:r>
    </w:p>
    <w:p w:rsidR="004B583E" w:rsidRDefault="004B583E" w:rsidP="004B583E">
      <w:pPr>
        <w:pStyle w:val="a3"/>
        <w:spacing w:before="0" w:beforeAutospacing="0" w:after="0" w:afterAutospacing="0"/>
      </w:pPr>
      <w:r>
        <w:t xml:space="preserve">           - основ конституционного, гражданского, трудового, административного, уголовного, экономического, финансового права</w:t>
      </w:r>
    </w:p>
    <w:p w:rsidR="004B583E" w:rsidRDefault="004B583E" w:rsidP="004B583E">
      <w:pPr>
        <w:pStyle w:val="a3"/>
        <w:spacing w:before="0" w:beforeAutospacing="0" w:after="0" w:afterAutospacing="0"/>
      </w:pPr>
      <w:r>
        <w:t xml:space="preserve">           - умений и навыков применения положений нормативно-правовых актов, регулирующих деятельность медицинских учреждений хирургического профиля</w:t>
      </w:r>
    </w:p>
    <w:p w:rsidR="004B583E" w:rsidRDefault="004B583E" w:rsidP="004B583E">
      <w:pPr>
        <w:pStyle w:val="a3"/>
        <w:spacing w:before="0" w:beforeAutospacing="0" w:after="0" w:afterAutospacing="0"/>
      </w:pPr>
      <w:r>
        <w:t xml:space="preserve">           - методологии формирования диагноза при первичной и вторичной адентии с дефектами костной ткани перед стоматологическим </w:t>
      </w:r>
      <w:proofErr w:type="spellStart"/>
      <w:r>
        <w:t>имплантологическим</w:t>
      </w:r>
      <w:proofErr w:type="spellEnd"/>
      <w:r>
        <w:t xml:space="preserve"> лечением</w:t>
      </w:r>
    </w:p>
    <w:p w:rsidR="004B583E" w:rsidRPr="00B64DC0" w:rsidRDefault="004B583E" w:rsidP="004B583E">
      <w:pPr>
        <w:pStyle w:val="a3"/>
        <w:spacing w:before="0" w:beforeAutospacing="0" w:after="0" w:afterAutospacing="0"/>
      </w:pPr>
      <w:r>
        <w:t xml:space="preserve">          - оптимально применить методы обследования и специализированного хирургического лечения у пациентов с различными дефектами костной ткани с использованием трансплантатов </w:t>
      </w:r>
      <w:proofErr w:type="gramStart"/>
      <w:r>
        <w:t>при</w:t>
      </w:r>
      <w:proofErr w:type="gramEnd"/>
      <w:r>
        <w:t xml:space="preserve"> первичной и вторичной адентии</w:t>
      </w:r>
    </w:p>
    <w:p w:rsidR="004B583E" w:rsidRPr="004B583E" w:rsidRDefault="004B583E" w:rsidP="004B583E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4B58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Место учебной дисциплины «</w:t>
      </w:r>
      <w:r w:rsidRPr="004B583E">
        <w:rPr>
          <w:rFonts w:ascii="Times New Roman" w:hAnsi="Times New Roman" w:cs="Times New Roman"/>
          <w:bCs w:val="0"/>
          <w:sz w:val="24"/>
          <w:szCs w:val="24"/>
        </w:rPr>
        <w:t xml:space="preserve">Костная пластика в стоматологической </w:t>
      </w:r>
      <w:proofErr w:type="spellStart"/>
      <w:r w:rsidRPr="004B583E">
        <w:rPr>
          <w:rFonts w:ascii="Times New Roman" w:hAnsi="Times New Roman" w:cs="Times New Roman"/>
          <w:bCs w:val="0"/>
          <w:sz w:val="24"/>
          <w:szCs w:val="24"/>
        </w:rPr>
        <w:t>имплантологии</w:t>
      </w:r>
      <w:proofErr w:type="spellEnd"/>
      <w:r w:rsidRPr="004B583E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4B583E" w:rsidRPr="004B583E" w:rsidRDefault="004B583E" w:rsidP="004B583E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4B583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Pr="004B58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Костная пластика в стоматологической </w:t>
      </w:r>
      <w:proofErr w:type="spellStart"/>
      <w:r w:rsidRPr="004B583E">
        <w:rPr>
          <w:rFonts w:ascii="Times New Roman" w:hAnsi="Times New Roman" w:cs="Times New Roman"/>
          <w:b w:val="0"/>
          <w:bCs w:val="0"/>
          <w:sz w:val="24"/>
          <w:szCs w:val="24"/>
        </w:rPr>
        <w:t>имплантологии</w:t>
      </w:r>
      <w:proofErr w:type="spellEnd"/>
      <w:r w:rsidRPr="004B583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» Б</w:t>
      </w:r>
      <w:proofErr w:type="gramStart"/>
      <w:r w:rsidRPr="004B583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1</w:t>
      </w:r>
      <w:proofErr w:type="gramEnd"/>
      <w:r w:rsidRPr="004B583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.В.ДВ.1.2 относится к вариативной части Б1.В, дисциплины по выбору Б1.В.ДВ,</w:t>
      </w:r>
      <w:r w:rsidRPr="004B583E">
        <w:rPr>
          <w:rFonts w:ascii="Times New Roman" w:hAnsi="Times New Roman" w:cs="Times New Roman"/>
          <w:b w:val="0"/>
          <w:sz w:val="24"/>
          <w:szCs w:val="24"/>
        </w:rPr>
        <w:t xml:space="preserve"> является обязательной для изучения.</w:t>
      </w:r>
    </w:p>
    <w:p w:rsidR="004B583E" w:rsidRPr="004C1FF1" w:rsidRDefault="004B583E" w:rsidP="004B583E">
      <w:pPr>
        <w:pStyle w:val="a6"/>
        <w:numPr>
          <w:ilvl w:val="0"/>
          <w:numId w:val="2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4B583E" w:rsidRPr="00C57E98" w:rsidRDefault="004B583E" w:rsidP="004B583E">
      <w:pPr>
        <w:pStyle w:val="a6"/>
        <w:tabs>
          <w:tab w:val="clear" w:pos="756"/>
        </w:tabs>
        <w:spacing w:line="240" w:lineRule="auto"/>
        <w:ind w:left="0" w:firstLine="709"/>
      </w:pPr>
      <w:r>
        <w:t>2</w:t>
      </w:r>
      <w:r w:rsidRPr="00C57E98">
        <w:t xml:space="preserve"> зачетные единицы </w:t>
      </w:r>
      <w:r>
        <w:t>(</w:t>
      </w:r>
      <w:r w:rsidRPr="00C57E98">
        <w:t>72 час</w:t>
      </w:r>
      <w:r>
        <w:t>а), из них аудиторных 48 часов.</w:t>
      </w:r>
    </w:p>
    <w:p w:rsidR="004B583E" w:rsidRDefault="004B583E" w:rsidP="004B5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6. 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4500"/>
        <w:gridCol w:w="3445"/>
      </w:tblGrid>
      <w:tr w:rsidR="004B583E" w:rsidRPr="00133184" w:rsidTr="00994C29">
        <w:tc>
          <w:tcPr>
            <w:tcW w:w="1008" w:type="dxa"/>
            <w:shd w:val="clear" w:color="auto" w:fill="auto"/>
          </w:tcPr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13318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33184">
              <w:rPr>
                <w:rFonts w:ascii="Times New Roman" w:hAnsi="Times New Roman"/>
                <w:b/>
                <w:bCs/>
              </w:rPr>
              <w:t>/№</w:t>
            </w:r>
          </w:p>
        </w:tc>
        <w:tc>
          <w:tcPr>
            <w:tcW w:w="900" w:type="dxa"/>
            <w:shd w:val="clear" w:color="auto" w:fill="auto"/>
          </w:tcPr>
          <w:p w:rsidR="004B583E" w:rsidRPr="00133184" w:rsidRDefault="004B583E" w:rsidP="00994C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</w:rPr>
              <w:t>№ компетенции</w:t>
            </w:r>
          </w:p>
        </w:tc>
        <w:tc>
          <w:tcPr>
            <w:tcW w:w="4500" w:type="dxa"/>
            <w:shd w:val="clear" w:color="auto" w:fill="auto"/>
          </w:tcPr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445" w:type="dxa"/>
            <w:shd w:val="clear" w:color="auto" w:fill="auto"/>
          </w:tcPr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4B583E" w:rsidRPr="00133184" w:rsidTr="00994C29">
        <w:tc>
          <w:tcPr>
            <w:tcW w:w="1008" w:type="dxa"/>
            <w:shd w:val="clear" w:color="auto" w:fill="auto"/>
          </w:tcPr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4B583E" w:rsidRPr="00DF7749" w:rsidRDefault="004B583E" w:rsidP="00994C29">
            <w:p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Биологические основы костной пластики</w:t>
            </w:r>
          </w:p>
        </w:tc>
        <w:tc>
          <w:tcPr>
            <w:tcW w:w="3445" w:type="dxa"/>
            <w:shd w:val="clear" w:color="auto" w:fill="auto"/>
          </w:tcPr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1.необходимость в трансплантации кости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2.Трансплантаты аутогенной кости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3.Заживление кости при трансплантации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4.Виды трансплантатов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5.Губчатый трансплантат</w:t>
            </w:r>
          </w:p>
          <w:p w:rsidR="004B583E" w:rsidRPr="00E71807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6.кортикальны трансплантат.</w:t>
            </w:r>
          </w:p>
        </w:tc>
      </w:tr>
      <w:tr w:rsidR="004B583E" w:rsidRPr="00133184" w:rsidTr="00994C29">
        <w:tc>
          <w:tcPr>
            <w:tcW w:w="1008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4B583E" w:rsidRPr="00662C72" w:rsidRDefault="004B583E" w:rsidP="00994C29">
            <w:p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2C7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Общие принципы костной пластики</w:t>
            </w:r>
          </w:p>
        </w:tc>
        <w:tc>
          <w:tcPr>
            <w:tcW w:w="3445" w:type="dxa"/>
            <w:shd w:val="clear" w:color="auto" w:fill="auto"/>
          </w:tcPr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1.Правила работы с костными трансплантатами: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-хранение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-адаптация трансплантата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принимающие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ложе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-фиксация.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2.Ушивание мягких тканей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3.Повторное вмешательство.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4.Инструмены для получения и фиксации трансплантатов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5.Инструменты для остеотомии</w:t>
            </w:r>
          </w:p>
          <w:p w:rsidR="004B583E" w:rsidRPr="00DF7749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6.костные мельницы.</w:t>
            </w:r>
          </w:p>
        </w:tc>
      </w:tr>
      <w:tr w:rsidR="004B583E" w:rsidRPr="00133184" w:rsidTr="00994C29">
        <w:tc>
          <w:tcPr>
            <w:tcW w:w="1008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4B583E" w:rsidRPr="00662C72" w:rsidRDefault="004B583E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Трансплантаты с подбородочного симфиза. </w:t>
            </w:r>
          </w:p>
        </w:tc>
        <w:tc>
          <w:tcPr>
            <w:tcW w:w="3445" w:type="dxa"/>
            <w:shd w:val="clear" w:color="auto" w:fill="auto"/>
          </w:tcPr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1.Хирургическая анатомия подбородочного симфиза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2.Анестезия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3.Два хирургических доступа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Получение трансплантата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-инструменты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-правила формирования и забора трансплантата, правило «трех пятёрок»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-остановка кровотечения из донорского участка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-заполнения костного дефекта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-правила наложения швов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5.Адаптация трансплантата к принимающему ложу и фиксация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6.После операционных уход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7.Осложнения: </w:t>
            </w:r>
            <w:proofErr w:type="spellStart"/>
            <w:r>
              <w:rPr>
                <w:color w:val="000000"/>
                <w:sz w:val="22"/>
                <w:szCs w:val="22"/>
              </w:rPr>
              <w:t>интраоперационные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послеоперационные</w:t>
            </w:r>
          </w:p>
          <w:p w:rsidR="004B583E" w:rsidRPr="00DF7749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клиническое применение трансплантатов на верхней и нижней челюсти.</w:t>
            </w:r>
          </w:p>
        </w:tc>
      </w:tr>
      <w:tr w:rsidR="004B583E" w:rsidRPr="00133184" w:rsidTr="00994C29">
        <w:tc>
          <w:tcPr>
            <w:tcW w:w="1008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4B583E" w:rsidRPr="00662C72" w:rsidRDefault="004B583E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Трансплантаты с ветви и тела нижней челюсти.</w:t>
            </w:r>
          </w:p>
        </w:tc>
        <w:tc>
          <w:tcPr>
            <w:tcW w:w="3445" w:type="dxa"/>
            <w:shd w:val="clear" w:color="auto" w:fill="auto"/>
          </w:tcPr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1.Хирургическая анатомия: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-тело нижней челюсти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-ветвь нижней челюсти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2.Анестезия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Хирургический доступ, выделение подбородочного нерва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4.Получение трансплантата из тела нижней челюсти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-инструменты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-остеотомия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-отделение блока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5.Получение трансплантата из ветви нижней челюсти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-анестезия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-разрезы правило отслоения мягких тканей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-инструменты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-отделения трансплантата, </w:t>
            </w:r>
            <w:proofErr w:type="spellStart"/>
            <w:r>
              <w:rPr>
                <w:color w:val="000000"/>
                <w:sz w:val="22"/>
                <w:szCs w:val="22"/>
              </w:rPr>
              <w:t>ушивание</w:t>
            </w:r>
            <w:proofErr w:type="spellEnd"/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6.Показания к применению, преимущества трансплантатов с ветви и тела нижней челюсти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7.Осложнения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интраоперационные</w:t>
            </w:r>
            <w:proofErr w:type="spellEnd"/>
            <w:r>
              <w:rPr>
                <w:color w:val="000000"/>
                <w:sz w:val="22"/>
                <w:szCs w:val="22"/>
              </w:rPr>
              <w:t>, послеоперационные.</w:t>
            </w:r>
          </w:p>
          <w:p w:rsidR="004B583E" w:rsidRPr="00DF7749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</w:p>
        </w:tc>
      </w:tr>
      <w:tr w:rsidR="004B583E" w:rsidRPr="00133184" w:rsidTr="00994C29">
        <w:tc>
          <w:tcPr>
            <w:tcW w:w="1008" w:type="dxa"/>
            <w:shd w:val="clear" w:color="auto" w:fill="auto"/>
          </w:tcPr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4B583E" w:rsidRPr="00662C72" w:rsidRDefault="004B583E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Венечный отросток </w:t>
            </w:r>
            <w:proofErr w:type="gramStart"/>
            <w:r>
              <w:rPr>
                <w:rFonts w:ascii="Times New Roman" w:hAnsi="Times New Roman"/>
                <w:color w:val="000000"/>
              </w:rPr>
              <w:t>нижней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челюсти-как донорский участок</w:t>
            </w:r>
          </w:p>
        </w:tc>
        <w:tc>
          <w:tcPr>
            <w:tcW w:w="3445" w:type="dxa"/>
            <w:shd w:val="clear" w:color="auto" w:fill="auto"/>
          </w:tcPr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1.Хирургическая анатомия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2.хирургические манипуляции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-анестезия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-правило выполнения разреза, гемостаза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скелетирование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венечного отростка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-правила распила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-выделение трансплантата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ушивание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мягких тканей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3.Клиническое применение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4.Осложнения, профилактика</w:t>
            </w:r>
          </w:p>
          <w:p w:rsidR="004B583E" w:rsidRPr="00DF7749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</w:p>
        </w:tc>
      </w:tr>
      <w:tr w:rsidR="004B583E" w:rsidRPr="00133184" w:rsidTr="00994C29">
        <w:tc>
          <w:tcPr>
            <w:tcW w:w="1008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4B583E" w:rsidRPr="00662C72" w:rsidRDefault="004B583E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Бугор верхней челюсти </w:t>
            </w:r>
            <w:proofErr w:type="gramStart"/>
            <w:r>
              <w:rPr>
                <w:rFonts w:ascii="Times New Roman" w:hAnsi="Times New Roman"/>
                <w:color w:val="000000"/>
              </w:rPr>
              <w:t>–т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рансплантат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внутримембранного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типа </w:t>
            </w:r>
          </w:p>
        </w:tc>
        <w:tc>
          <w:tcPr>
            <w:tcW w:w="3445" w:type="dxa"/>
            <w:shd w:val="clear" w:color="auto" w:fill="auto"/>
          </w:tcPr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1.Хирургическая анатомия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2.Хирургические манипуляции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-анестезия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-разрез, </w:t>
            </w:r>
            <w:proofErr w:type="spellStart"/>
            <w:r>
              <w:rPr>
                <w:color w:val="000000"/>
                <w:sz w:val="22"/>
                <w:szCs w:val="22"/>
              </w:rPr>
              <w:t>отсепаровка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мягких тканей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-правила забора трансплантата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-использование костной ловушки, мельницы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ушивание</w:t>
            </w:r>
            <w:proofErr w:type="spellEnd"/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4.Клиническое применение</w:t>
            </w:r>
          </w:p>
          <w:p w:rsidR="004B583E" w:rsidRPr="00DF7749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5.Осложнения</w:t>
            </w:r>
          </w:p>
        </w:tc>
      </w:tr>
      <w:tr w:rsidR="004B583E" w:rsidRPr="00133184" w:rsidTr="00994C29">
        <w:tc>
          <w:tcPr>
            <w:tcW w:w="1008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4B583E" w:rsidRPr="00DF7749" w:rsidRDefault="004B583E" w:rsidP="00994C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Забор трансплантата 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стенки верхнечелюстной пазухи</w:t>
            </w:r>
          </w:p>
        </w:tc>
        <w:tc>
          <w:tcPr>
            <w:tcW w:w="3445" w:type="dxa"/>
            <w:shd w:val="clear" w:color="auto" w:fill="auto"/>
          </w:tcPr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1.Хирургическая анатомия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2.Хирургическая техника забора трансплантата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-анестезия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-хирургический доступ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Получение трансплантата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4.Клиническое применение трансплантата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-для реконструкции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-жесткая аутогенная мембрана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5.Осложнения</w:t>
            </w:r>
            <w:proofErr w:type="gramStart"/>
            <w:r>
              <w:rPr>
                <w:color w:val="000000"/>
                <w:sz w:val="22"/>
                <w:szCs w:val="22"/>
              </w:rPr>
              <w:t>6</w:t>
            </w:r>
            <w:proofErr w:type="gramEnd"/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-неврологические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-со стороны пазухи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-тризм</w:t>
            </w:r>
          </w:p>
          <w:p w:rsidR="004B583E" w:rsidRPr="00DF7749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</w:p>
        </w:tc>
      </w:tr>
      <w:tr w:rsidR="004B583E" w:rsidRPr="00133184" w:rsidTr="00994C29">
        <w:tc>
          <w:tcPr>
            <w:tcW w:w="1008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4B583E" w:rsidRDefault="004B583E" w:rsidP="00994C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Косные блоки со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скуло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-альвеолярного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гребеня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верхней челюсти</w:t>
            </w:r>
          </w:p>
        </w:tc>
        <w:tc>
          <w:tcPr>
            <w:tcW w:w="3445" w:type="dxa"/>
            <w:shd w:val="clear" w:color="auto" w:fill="auto"/>
          </w:tcPr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1.Хирургическая анатомия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2.Хирургические манипуляции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-анестезия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-хирургический доступ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-получение трансплантата (получение стружки, блока, получение блока трепаном)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3.Осложнения (неврологические, перфорация верхнечелюстной пазухи, тризм)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4.Клиническое применение</w:t>
            </w:r>
          </w:p>
        </w:tc>
      </w:tr>
      <w:tr w:rsidR="004B583E" w:rsidRPr="00133184" w:rsidTr="00994C29">
        <w:tc>
          <w:tcPr>
            <w:tcW w:w="1008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4B583E" w:rsidRDefault="004B583E" w:rsidP="00994C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Донор для трансплантатов  свод череп</w:t>
            </w:r>
          </w:p>
        </w:tc>
        <w:tc>
          <w:tcPr>
            <w:tcW w:w="3445" w:type="dxa"/>
            <w:shd w:val="clear" w:color="auto" w:fill="auto"/>
          </w:tcPr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1.Хирургическая анатомия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2.Преимущества трансплантатов </w:t>
            </w:r>
            <w:proofErr w:type="spellStart"/>
            <w:r>
              <w:rPr>
                <w:color w:val="000000"/>
                <w:sz w:val="22"/>
                <w:szCs w:val="22"/>
              </w:rPr>
              <w:t>внутримембранного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происхождения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3.Приоритетные области забора трансплантата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хирургические </w:t>
            </w:r>
            <w:proofErr w:type="spellStart"/>
            <w:r>
              <w:rPr>
                <w:color w:val="000000"/>
                <w:sz w:val="22"/>
                <w:szCs w:val="22"/>
              </w:rPr>
              <w:t>манупуляции</w:t>
            </w:r>
            <w:proofErr w:type="spellEnd"/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-положение пациента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-хирургический доступ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-забор трансплантата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-дополнительный забор губчатой кости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-остановка кровотечения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-преимущества забора трансплантата пилой </w:t>
            </w:r>
            <w:proofErr w:type="spellStart"/>
            <w:r>
              <w:rPr>
                <w:color w:val="000000"/>
                <w:sz w:val="22"/>
                <w:szCs w:val="22"/>
              </w:rPr>
              <w:t>Джигли</w:t>
            </w:r>
            <w:proofErr w:type="spellEnd"/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5.Клиническое применение, преимущество трансплантатов из теменной области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6.Осложнения</w:t>
            </w:r>
          </w:p>
        </w:tc>
      </w:tr>
      <w:tr w:rsidR="004B583E" w:rsidRPr="00133184" w:rsidTr="00994C29">
        <w:tc>
          <w:tcPr>
            <w:tcW w:w="1008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4B583E" w:rsidRDefault="004B583E" w:rsidP="00994C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Забор трансплантата из гребня  подвздошной кости</w:t>
            </w:r>
          </w:p>
        </w:tc>
        <w:tc>
          <w:tcPr>
            <w:tcW w:w="3445" w:type="dxa"/>
            <w:shd w:val="clear" w:color="auto" w:fill="auto"/>
          </w:tcPr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1.Хирургическая анатомия, показания для использования гребня подвздошной кости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2.Хирургические манипуляции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-анестезия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-положение пациента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-хирургический доступ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-хирургический инструментарий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3.Получение трансплантата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-инвазивная методика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-методика «занавески»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-губчатый трансплантат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кортикально</w:t>
            </w:r>
            <w:proofErr w:type="spellEnd"/>
            <w:r>
              <w:rPr>
                <w:color w:val="000000"/>
                <w:sz w:val="22"/>
                <w:szCs w:val="22"/>
              </w:rPr>
              <w:t>-губчатые блоки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4.Методика расщепленного блока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5.Минимально-инвазивная методика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6.Ушивание раны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7.Послеоперационный период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8.Клиническое применение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9.Осложнения: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интраоперационные</w:t>
            </w:r>
            <w:proofErr w:type="spellEnd"/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посеоперационные</w:t>
            </w:r>
            <w:proofErr w:type="spellEnd"/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</w:p>
        </w:tc>
      </w:tr>
      <w:tr w:rsidR="004B583E" w:rsidRPr="00133184" w:rsidTr="00994C29">
        <w:tc>
          <w:tcPr>
            <w:tcW w:w="1008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4B583E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4B583E" w:rsidRPr="00133184" w:rsidRDefault="004B583E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4B583E" w:rsidRDefault="004B583E" w:rsidP="00994C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Забор трансплантата из большеберцовой кости</w:t>
            </w:r>
          </w:p>
        </w:tc>
        <w:tc>
          <w:tcPr>
            <w:tcW w:w="3445" w:type="dxa"/>
            <w:shd w:val="clear" w:color="auto" w:fill="auto"/>
          </w:tcPr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1.Преимущества использования проксимальной части большеберцовой кости в качестве донора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2.Хирургическая анатомия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3.Хирургические манипуляции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-анестезия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-хирургический доступ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4.Получение трансплантата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-инструментарий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5.Послеоперационный уход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6.Осложнения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7.Клиническое применение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-при синус-</w:t>
            </w:r>
            <w:proofErr w:type="spellStart"/>
            <w:r>
              <w:rPr>
                <w:color w:val="000000"/>
                <w:sz w:val="22"/>
                <w:szCs w:val="22"/>
              </w:rPr>
              <w:t>лифтинге</w:t>
            </w:r>
            <w:proofErr w:type="spellEnd"/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-заполнения костных дефектов</w:t>
            </w:r>
          </w:p>
          <w:p w:rsidR="004B583E" w:rsidRDefault="004B583E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-после удаления объемных кист</w:t>
            </w:r>
          </w:p>
        </w:tc>
      </w:tr>
    </w:tbl>
    <w:p w:rsidR="004B583E" w:rsidRDefault="004B583E" w:rsidP="004B583E">
      <w:pPr>
        <w:pStyle w:val="a7"/>
        <w:ind w:left="0"/>
        <w:contextualSpacing/>
        <w:jc w:val="both"/>
        <w:rPr>
          <w:rFonts w:cs="Calibri"/>
          <w:b/>
          <w:sz w:val="28"/>
          <w:szCs w:val="28"/>
          <w:lang w:eastAsia="en-US"/>
        </w:rPr>
      </w:pPr>
    </w:p>
    <w:p w:rsidR="004B583E" w:rsidRPr="00A06740" w:rsidRDefault="004B583E" w:rsidP="004B583E">
      <w:pPr>
        <w:pStyle w:val="a7"/>
        <w:ind w:left="0"/>
        <w:contextualSpacing/>
        <w:jc w:val="both"/>
        <w:rPr>
          <w:b/>
          <w:bCs/>
        </w:rPr>
      </w:pPr>
      <w:r>
        <w:rPr>
          <w:b/>
          <w:bCs/>
        </w:rPr>
        <w:t>7.</w:t>
      </w:r>
      <w:r w:rsidRPr="00A06740">
        <w:rPr>
          <w:b/>
          <w:bCs/>
        </w:rPr>
        <w:t xml:space="preserve">Виды </w:t>
      </w:r>
      <w:r>
        <w:rPr>
          <w:b/>
          <w:bCs/>
        </w:rPr>
        <w:t>самостоятельной работы ординаторов</w:t>
      </w:r>
      <w:r w:rsidRPr="00A06740">
        <w:rPr>
          <w:b/>
          <w:bCs/>
        </w:rPr>
        <w:t>:</w:t>
      </w:r>
    </w:p>
    <w:p w:rsidR="004B583E" w:rsidRDefault="004B583E" w:rsidP="004B583E">
      <w:pPr>
        <w:pStyle w:val="a7"/>
        <w:ind w:left="0" w:firstLine="709"/>
        <w:jc w:val="both"/>
        <w:rPr>
          <w:bCs/>
        </w:rPr>
      </w:pPr>
      <w:r>
        <w:rPr>
          <w:bCs/>
        </w:rPr>
        <w:lastRenderedPageBreak/>
        <w:t>Самоподготовка по учебно-целевым вопросам</w:t>
      </w:r>
    </w:p>
    <w:p w:rsidR="004B583E" w:rsidRDefault="004B583E" w:rsidP="004B583E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к практическим занятиям</w:t>
      </w:r>
    </w:p>
    <w:p w:rsidR="004B583E" w:rsidRDefault="004B583E" w:rsidP="004B583E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к семинарам</w:t>
      </w:r>
    </w:p>
    <w:p w:rsidR="004B583E" w:rsidRDefault="004B583E" w:rsidP="004B583E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рефератов</w:t>
      </w:r>
    </w:p>
    <w:p w:rsidR="004B583E" w:rsidRDefault="004B583E" w:rsidP="004B583E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сообщений</w:t>
      </w:r>
    </w:p>
    <w:p w:rsidR="004B583E" w:rsidRDefault="004B583E" w:rsidP="004B583E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к тестированию</w:t>
      </w:r>
    </w:p>
    <w:p w:rsidR="004B583E" w:rsidRDefault="004B583E" w:rsidP="004B583E">
      <w:pPr>
        <w:pStyle w:val="a7"/>
        <w:ind w:left="0" w:firstLine="709"/>
        <w:jc w:val="both"/>
        <w:rPr>
          <w:bCs/>
        </w:rPr>
      </w:pPr>
    </w:p>
    <w:p w:rsidR="004B583E" w:rsidRPr="00A06740" w:rsidRDefault="004B583E" w:rsidP="004B583E">
      <w:pPr>
        <w:pStyle w:val="a7"/>
        <w:tabs>
          <w:tab w:val="left" w:pos="0"/>
        </w:tabs>
        <w:ind w:left="360"/>
        <w:contextualSpacing/>
        <w:jc w:val="both"/>
        <w:rPr>
          <w:b/>
        </w:rPr>
      </w:pPr>
      <w:r>
        <w:rPr>
          <w:b/>
        </w:rPr>
        <w:t>8.Основные о</w:t>
      </w:r>
      <w:r w:rsidRPr="00A06740">
        <w:rPr>
          <w:b/>
        </w:rPr>
        <w:t>бразовательные технологии</w:t>
      </w:r>
      <w:r>
        <w:rPr>
          <w:b/>
        </w:rPr>
        <w:t>:</w:t>
      </w:r>
    </w:p>
    <w:p w:rsidR="004B583E" w:rsidRPr="007C6B50" w:rsidRDefault="004B583E" w:rsidP="004B58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, индивидуально-дифференцированного,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4B583E" w:rsidRPr="007C6B50" w:rsidRDefault="004B583E" w:rsidP="004B58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</w:t>
      </w:r>
      <w:r>
        <w:rPr>
          <w:rFonts w:ascii="Times New Roman" w:hAnsi="Times New Roman"/>
          <w:sz w:val="24"/>
        </w:rPr>
        <w:t xml:space="preserve">, </w:t>
      </w:r>
      <w:r w:rsidRPr="007C6B50">
        <w:rPr>
          <w:rFonts w:ascii="Times New Roman" w:hAnsi="Times New Roman"/>
          <w:sz w:val="24"/>
        </w:rPr>
        <w:t xml:space="preserve">практические, задачные. </w:t>
      </w:r>
    </w:p>
    <w:p w:rsidR="004B583E" w:rsidRPr="007C6B50" w:rsidRDefault="004B583E" w:rsidP="004B58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4B583E" w:rsidRPr="00B675FE" w:rsidRDefault="004B583E" w:rsidP="004B583E">
      <w:pPr>
        <w:pStyle w:val="a4"/>
        <w:ind w:firstLine="709"/>
        <w:rPr>
          <w:sz w:val="24"/>
          <w:szCs w:val="24"/>
          <w:lang w:val="ru-RU"/>
        </w:rPr>
      </w:pPr>
      <w:r w:rsidRPr="007C6B50">
        <w:rPr>
          <w:sz w:val="24"/>
          <w:szCs w:val="24"/>
        </w:rPr>
        <w:t xml:space="preserve">Преподавание </w:t>
      </w:r>
      <w:r>
        <w:rPr>
          <w:sz w:val="24"/>
          <w:szCs w:val="24"/>
          <w:lang w:val="ru-RU"/>
        </w:rPr>
        <w:t>дисциплины «</w:t>
      </w:r>
      <w:r w:rsidRPr="00B64DC0">
        <w:rPr>
          <w:bCs/>
          <w:sz w:val="24"/>
          <w:szCs w:val="24"/>
        </w:rPr>
        <w:t xml:space="preserve">Костная пластика в стоматологической </w:t>
      </w:r>
      <w:proofErr w:type="spellStart"/>
      <w:r w:rsidRPr="00B64DC0">
        <w:rPr>
          <w:bCs/>
          <w:sz w:val="24"/>
          <w:szCs w:val="24"/>
        </w:rPr>
        <w:t>имплантологии</w:t>
      </w:r>
      <w:proofErr w:type="spellEnd"/>
      <w:r>
        <w:rPr>
          <w:sz w:val="24"/>
          <w:szCs w:val="24"/>
          <w:lang w:val="ru-RU"/>
        </w:rPr>
        <w:t>»</w:t>
      </w:r>
      <w:r w:rsidRPr="007C6B50">
        <w:rPr>
          <w:sz w:val="24"/>
          <w:szCs w:val="24"/>
        </w:rPr>
        <w:t xml:space="preserve"> проводится с</w:t>
      </w:r>
      <w:r>
        <w:rPr>
          <w:sz w:val="24"/>
          <w:szCs w:val="24"/>
        </w:rPr>
        <w:t xml:space="preserve"> учётом уже имеющихся у </w:t>
      </w:r>
      <w:r>
        <w:rPr>
          <w:sz w:val="24"/>
          <w:szCs w:val="24"/>
          <w:lang w:val="ru-RU"/>
        </w:rPr>
        <w:t>ординаторов</w:t>
      </w:r>
      <w:r>
        <w:rPr>
          <w:sz w:val="24"/>
          <w:szCs w:val="24"/>
        </w:rPr>
        <w:t xml:space="preserve"> знаний </w:t>
      </w:r>
      <w:r>
        <w:rPr>
          <w:sz w:val="24"/>
          <w:szCs w:val="24"/>
          <w:lang w:val="ru-RU"/>
        </w:rPr>
        <w:t>по стоматологии хирургической, профилактики стоматологических заболеваний, топографической анатомии, физиологии, фармакологии, патологической анатомии, хирургическим болезням,  организации здравоохранения.</w:t>
      </w:r>
    </w:p>
    <w:p w:rsidR="004B583E" w:rsidRPr="007C6B50" w:rsidRDefault="004B583E" w:rsidP="004B583E">
      <w:pPr>
        <w:pStyle w:val="a4"/>
        <w:ind w:firstLine="709"/>
        <w:rPr>
          <w:sz w:val="24"/>
          <w:szCs w:val="24"/>
        </w:rPr>
      </w:pPr>
      <w:r w:rsidRPr="007C6B50">
        <w:rPr>
          <w:sz w:val="24"/>
          <w:szCs w:val="24"/>
        </w:rPr>
        <w:t>По ра</w:t>
      </w:r>
      <w:r>
        <w:rPr>
          <w:sz w:val="24"/>
          <w:szCs w:val="24"/>
        </w:rPr>
        <w:t>зделам, входящим в данн</w:t>
      </w:r>
      <w:r>
        <w:rPr>
          <w:sz w:val="24"/>
          <w:szCs w:val="24"/>
          <w:lang w:val="ru-RU"/>
        </w:rPr>
        <w:t>ую дисциплину</w:t>
      </w:r>
      <w:r w:rsidRPr="007C6B50">
        <w:rPr>
          <w:sz w:val="24"/>
          <w:szCs w:val="24"/>
        </w:rPr>
        <w:t>, проводится чтение лекций, пров</w:t>
      </w:r>
      <w:r>
        <w:rPr>
          <w:sz w:val="24"/>
          <w:szCs w:val="24"/>
        </w:rPr>
        <w:t xml:space="preserve">едение </w:t>
      </w:r>
      <w:r>
        <w:rPr>
          <w:sz w:val="24"/>
          <w:szCs w:val="24"/>
          <w:lang w:val="ru-RU"/>
        </w:rPr>
        <w:t xml:space="preserve">семинарских и </w:t>
      </w:r>
      <w:r w:rsidRPr="007C6B50">
        <w:rPr>
          <w:sz w:val="24"/>
          <w:szCs w:val="24"/>
        </w:rPr>
        <w:t>практических занятий, организация самостоятел</w:t>
      </w:r>
      <w:r>
        <w:rPr>
          <w:sz w:val="24"/>
          <w:szCs w:val="24"/>
        </w:rPr>
        <w:t xml:space="preserve">ьной работы </w:t>
      </w:r>
      <w:r>
        <w:rPr>
          <w:sz w:val="24"/>
          <w:szCs w:val="24"/>
          <w:lang w:val="ru-RU"/>
        </w:rPr>
        <w:t>ординаторов</w:t>
      </w:r>
      <w:r w:rsidRPr="007C6B50">
        <w:rPr>
          <w:sz w:val="24"/>
          <w:szCs w:val="24"/>
        </w:rPr>
        <w:t xml:space="preserve"> и ее методическое сопровождение.</w:t>
      </w:r>
      <w:r>
        <w:rPr>
          <w:sz w:val="24"/>
          <w:szCs w:val="26"/>
        </w:rPr>
        <w:t xml:space="preserve"> </w:t>
      </w:r>
      <w:r>
        <w:rPr>
          <w:sz w:val="24"/>
          <w:szCs w:val="26"/>
          <w:lang w:val="ru-RU"/>
        </w:rPr>
        <w:t>У</w:t>
      </w:r>
      <w:r w:rsidRPr="007C6B50">
        <w:rPr>
          <w:sz w:val="24"/>
          <w:szCs w:val="26"/>
        </w:rPr>
        <w:t>дельный вес занятий, проводимых в интерактивных формах, составляет 5 % от аудиторных занятий.</w:t>
      </w:r>
    </w:p>
    <w:p w:rsidR="004B583E" w:rsidRPr="007C6B50" w:rsidRDefault="004B583E" w:rsidP="004B583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разделам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Pr="00B956A2">
        <w:rPr>
          <w:rFonts w:ascii="Times New Roman" w:hAnsi="Times New Roman" w:cs="Times New Roman"/>
          <w:sz w:val="24"/>
          <w:szCs w:val="24"/>
        </w:rPr>
        <w:t>«</w:t>
      </w:r>
      <w:r w:rsidRPr="00B64DC0">
        <w:rPr>
          <w:rFonts w:ascii="Times New Roman" w:hAnsi="Times New Roman" w:cs="Times New Roman"/>
          <w:bCs/>
          <w:sz w:val="24"/>
          <w:szCs w:val="24"/>
        </w:rPr>
        <w:t xml:space="preserve">Костная пластика в стоматологической </w:t>
      </w:r>
      <w:proofErr w:type="spellStart"/>
      <w:r w:rsidRPr="00B64DC0">
        <w:rPr>
          <w:rFonts w:ascii="Times New Roman" w:hAnsi="Times New Roman" w:cs="Times New Roman"/>
          <w:bCs/>
          <w:sz w:val="24"/>
          <w:szCs w:val="24"/>
        </w:rPr>
        <w:t>имплантологии</w:t>
      </w:r>
      <w:proofErr w:type="spellEnd"/>
      <w:r w:rsidRPr="00B956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50">
        <w:rPr>
          <w:rFonts w:ascii="Times New Roman" w:hAnsi="Times New Roman"/>
          <w:color w:val="000000"/>
          <w:sz w:val="24"/>
          <w:szCs w:val="24"/>
        </w:rPr>
        <w:t>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>» с использованием мультимедийного п</w:t>
      </w:r>
      <w:r>
        <w:rPr>
          <w:rFonts w:ascii="Times New Roman" w:hAnsi="Times New Roman"/>
          <w:color w:val="000000"/>
          <w:sz w:val="24"/>
          <w:szCs w:val="24"/>
        </w:rPr>
        <w:t xml:space="preserve">роектора, демонстрация обучающий тематических фильмов. 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583E" w:rsidRPr="007C6B50" w:rsidRDefault="004B583E" w:rsidP="004B583E">
      <w:pPr>
        <w:pStyle w:val="a4"/>
        <w:ind w:firstLine="709"/>
        <w:rPr>
          <w:sz w:val="24"/>
          <w:szCs w:val="24"/>
        </w:rPr>
      </w:pPr>
      <w:r w:rsidRPr="007C6B50">
        <w:rPr>
          <w:sz w:val="24"/>
          <w:szCs w:val="24"/>
        </w:rPr>
        <w:t xml:space="preserve"> На каждом </w:t>
      </w:r>
      <w:r>
        <w:rPr>
          <w:sz w:val="24"/>
          <w:szCs w:val="24"/>
          <w:lang w:val="ru-RU"/>
        </w:rPr>
        <w:t xml:space="preserve">семинарском и </w:t>
      </w:r>
      <w:r w:rsidRPr="007C6B50">
        <w:rPr>
          <w:sz w:val="24"/>
          <w:szCs w:val="24"/>
        </w:rPr>
        <w:t>практическом занятии пр</w:t>
      </w:r>
      <w:r>
        <w:rPr>
          <w:sz w:val="24"/>
          <w:szCs w:val="24"/>
        </w:rPr>
        <w:t xml:space="preserve">оводится устный  опрос </w:t>
      </w:r>
      <w:r>
        <w:rPr>
          <w:sz w:val="24"/>
          <w:szCs w:val="24"/>
          <w:lang w:val="ru-RU"/>
        </w:rPr>
        <w:t>ординаторов</w:t>
      </w:r>
      <w:r>
        <w:rPr>
          <w:sz w:val="24"/>
          <w:szCs w:val="24"/>
        </w:rPr>
        <w:t xml:space="preserve"> по темам </w:t>
      </w:r>
      <w:r>
        <w:rPr>
          <w:sz w:val="24"/>
          <w:szCs w:val="24"/>
          <w:lang w:val="ru-RU"/>
        </w:rPr>
        <w:t>занятия</w:t>
      </w:r>
      <w:r w:rsidRPr="007C6B50">
        <w:rPr>
          <w:sz w:val="24"/>
          <w:szCs w:val="24"/>
        </w:rPr>
        <w:t xml:space="preserve"> с элементами дискуссии. </w:t>
      </w:r>
    </w:p>
    <w:p w:rsidR="004B583E" w:rsidRDefault="004B583E" w:rsidP="004B583E">
      <w:pPr>
        <w:pStyle w:val="a3"/>
        <w:spacing w:before="0" w:beforeAutospacing="0" w:after="0" w:afterAutospacing="0"/>
      </w:pPr>
      <w:r>
        <w:t xml:space="preserve">              </w:t>
      </w:r>
      <w:r w:rsidRPr="007C6B50">
        <w:t xml:space="preserve">В рамках реализации </w:t>
      </w:r>
      <w:proofErr w:type="spellStart"/>
      <w:r w:rsidRPr="007C6B50">
        <w:t>компетентностного</w:t>
      </w:r>
      <w:proofErr w:type="spellEnd"/>
      <w:r w:rsidRPr="007C6B50">
        <w:t xml:space="preserve"> подхода для проведения занятий используются активные и интерактивные формы, например, проблемные лекции, консультации в малых </w:t>
      </w:r>
      <w:r>
        <w:t>группах; демонстрация обучающих фильмов, практические занятия</w:t>
      </w:r>
      <w:r w:rsidRPr="007C6B50">
        <w:t xml:space="preserve"> н</w:t>
      </w:r>
      <w:r>
        <w:t xml:space="preserve">осят исследовательский характер, мотивация к использованию в практической деятельности новых методов диагностики, лечения с </w:t>
      </w:r>
      <w:r w:rsidRPr="00C359F8">
        <w:t>деформациями и дефектами   челюстно-лицевой области и возрастных изменений тканей лица.</w:t>
      </w:r>
    </w:p>
    <w:p w:rsidR="004B583E" w:rsidRDefault="004B583E" w:rsidP="004B583E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Доля</w:t>
      </w:r>
      <w:r w:rsidRPr="00CD1554">
        <w:rPr>
          <w:sz w:val="24"/>
          <w:szCs w:val="24"/>
        </w:rPr>
        <w:t xml:space="preserve"> интерактивных занятий от объема аудиторных занятий</w:t>
      </w:r>
      <w:r>
        <w:rPr>
          <w:sz w:val="24"/>
          <w:szCs w:val="24"/>
        </w:rPr>
        <w:t xml:space="preserve"> составляет не менее 30%.</w:t>
      </w:r>
    </w:p>
    <w:p w:rsidR="004B583E" w:rsidRPr="00F67B26" w:rsidRDefault="004B583E" w:rsidP="004B58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деятельности мы выделяем и широко применяем разные методы:</w:t>
      </w:r>
    </w:p>
    <w:p w:rsidR="004B583E" w:rsidRPr="00F67B26" w:rsidRDefault="004B583E" w:rsidP="004B583E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догадки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</w:t>
      </w:r>
      <w:r>
        <w:rPr>
          <w:rFonts w:ascii="Times New Roman" w:hAnsi="Times New Roman"/>
          <w:sz w:val="24"/>
          <w:szCs w:val="24"/>
        </w:rPr>
        <w:t>роблемно-поисковой деятельности</w:t>
      </w:r>
      <w:r w:rsidRPr="00F67B26">
        <w:rPr>
          <w:rFonts w:ascii="Times New Roman" w:hAnsi="Times New Roman"/>
          <w:sz w:val="24"/>
          <w:szCs w:val="24"/>
        </w:rPr>
        <w:t>;</w:t>
      </w:r>
    </w:p>
    <w:p w:rsidR="004B583E" w:rsidRPr="00F67B26" w:rsidRDefault="004B583E" w:rsidP="004B583E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обсуждения,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4B583E" w:rsidRDefault="004B583E" w:rsidP="004B583E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интегративном и модульном подходах, минимизации и сжатия фундаментальных знаний, установления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обеспечивающих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4B583E" w:rsidRPr="00FC4982" w:rsidRDefault="004B583E" w:rsidP="004B583E">
      <w:pPr>
        <w:pStyle w:val="a7"/>
        <w:tabs>
          <w:tab w:val="right" w:leader="underscore" w:pos="9639"/>
        </w:tabs>
        <w:ind w:left="0"/>
        <w:contextualSpacing/>
        <w:jc w:val="both"/>
        <w:rPr>
          <w:b/>
          <w:bCs/>
        </w:rPr>
      </w:pPr>
      <w:r>
        <w:rPr>
          <w:b/>
          <w:bCs/>
        </w:rPr>
        <w:t xml:space="preserve">     </w:t>
      </w:r>
      <w:bookmarkStart w:id="0" w:name="_GoBack"/>
      <w:bookmarkEnd w:id="0"/>
      <w:r>
        <w:rPr>
          <w:b/>
          <w:bCs/>
        </w:rPr>
        <w:t xml:space="preserve"> 9. П</w:t>
      </w:r>
      <w:r w:rsidRPr="004C1FF1">
        <w:rPr>
          <w:b/>
          <w:bCs/>
        </w:rPr>
        <w:t>еречень оценочных средств</w:t>
      </w:r>
    </w:p>
    <w:p w:rsidR="004B583E" w:rsidRDefault="004B583E" w:rsidP="004B583E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4B583E" w:rsidRDefault="004B583E" w:rsidP="004B583E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Ситуационные задачи</w:t>
      </w:r>
    </w:p>
    <w:p w:rsidR="004B583E" w:rsidRDefault="004B583E" w:rsidP="004B583E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lastRenderedPageBreak/>
        <w:t>Сообщение</w:t>
      </w:r>
    </w:p>
    <w:p w:rsidR="004B583E" w:rsidRDefault="004B583E" w:rsidP="004B583E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4B583E" w:rsidRDefault="004B583E" w:rsidP="004B583E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ы </w:t>
      </w:r>
    </w:p>
    <w:p w:rsidR="004B583E" w:rsidRPr="00623117" w:rsidRDefault="004B583E" w:rsidP="004B583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623117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4B583E" w:rsidRDefault="004B583E" w:rsidP="004B583E">
      <w:pPr>
        <w:pStyle w:val="a7"/>
        <w:ind w:left="113" w:firstLine="709"/>
        <w:jc w:val="both"/>
        <w:rPr>
          <w:b/>
          <w:bCs/>
        </w:rPr>
      </w:pPr>
      <w:r>
        <w:rPr>
          <w:bCs/>
        </w:rPr>
        <w:t xml:space="preserve">Промежуточная аттестация: </w:t>
      </w:r>
      <w:r>
        <w:rPr>
          <w:b/>
          <w:bCs/>
        </w:rPr>
        <w:t>зачтено</w:t>
      </w:r>
    </w:p>
    <w:p w:rsidR="004B583E" w:rsidRPr="004C1FF1" w:rsidRDefault="004B583E" w:rsidP="004B583E">
      <w:pPr>
        <w:pStyle w:val="a7"/>
        <w:ind w:left="0"/>
        <w:contextualSpacing/>
        <w:jc w:val="both"/>
        <w:rPr>
          <w:bCs/>
        </w:rPr>
      </w:pPr>
      <w:r>
        <w:rPr>
          <w:b/>
          <w:bCs/>
        </w:rPr>
        <w:t>11.</w:t>
      </w:r>
      <w:r w:rsidRPr="004C1FF1">
        <w:rPr>
          <w:b/>
          <w:bCs/>
        </w:rPr>
        <w:t xml:space="preserve">Составители: </w:t>
      </w:r>
      <w:proofErr w:type="spellStart"/>
      <w:r>
        <w:rPr>
          <w:bCs/>
        </w:rPr>
        <w:t>Гайворонская</w:t>
      </w:r>
      <w:proofErr w:type="spellEnd"/>
      <w:r>
        <w:rPr>
          <w:bCs/>
        </w:rPr>
        <w:t xml:space="preserve"> Т.В., Уварова А.Г.</w:t>
      </w:r>
    </w:p>
    <w:p w:rsidR="004B583E" w:rsidRDefault="004B583E" w:rsidP="004B583E">
      <w:pPr>
        <w:pStyle w:val="a3"/>
        <w:spacing w:before="0" w:beforeAutospacing="0" w:after="0" w:afterAutospacing="0"/>
      </w:pPr>
    </w:p>
    <w:p w:rsidR="004B583E" w:rsidRDefault="004B583E" w:rsidP="004B583E">
      <w:pPr>
        <w:pStyle w:val="a3"/>
        <w:spacing w:before="0" w:beforeAutospacing="0" w:after="0" w:afterAutospacing="0"/>
      </w:pPr>
      <w:r>
        <w:t xml:space="preserve"> Зав. кафедрой хирургической стоматологии </w:t>
      </w:r>
    </w:p>
    <w:p w:rsidR="004B583E" w:rsidRPr="00606107" w:rsidRDefault="004B583E" w:rsidP="004B583E">
      <w:pPr>
        <w:pStyle w:val="a3"/>
        <w:spacing w:before="0" w:beforeAutospacing="0" w:after="0" w:afterAutospacing="0"/>
      </w:pPr>
      <w:r>
        <w:t xml:space="preserve"> и челюстно-лицевой хирургии, профессор        </w:t>
      </w:r>
      <w:r>
        <w:t xml:space="preserve">      ________________</w:t>
      </w:r>
      <w:r>
        <w:t>/</w:t>
      </w:r>
      <w:proofErr w:type="spellStart"/>
      <w:r>
        <w:t>Т.В.Гайворонская</w:t>
      </w:r>
      <w:proofErr w:type="spellEnd"/>
      <w:r>
        <w:t>/</w:t>
      </w:r>
    </w:p>
    <w:p w:rsidR="004B583E" w:rsidRDefault="004B583E" w:rsidP="004B583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B583E" w:rsidRDefault="004B583E" w:rsidP="004B583E">
      <w:pPr>
        <w:pStyle w:val="a3"/>
        <w:spacing w:before="0" w:beforeAutospacing="0" w:after="0" w:afterAutospacing="0"/>
        <w:rPr>
          <w:b/>
          <w:sz w:val="16"/>
          <w:szCs w:val="16"/>
        </w:rPr>
      </w:pPr>
    </w:p>
    <w:p w:rsidR="004B583E" w:rsidRDefault="004B583E" w:rsidP="004B583E">
      <w:pPr>
        <w:pStyle w:val="a3"/>
        <w:spacing w:before="0" w:beforeAutospacing="0" w:after="0" w:afterAutospacing="0"/>
        <w:rPr>
          <w:b/>
          <w:bCs/>
        </w:rPr>
      </w:pPr>
    </w:p>
    <w:p w:rsidR="009B36D3" w:rsidRDefault="009B36D3"/>
    <w:sectPr w:rsidR="009B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">
    <w:nsid w:val="5E650EC4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87"/>
    <w:rsid w:val="000B4687"/>
    <w:rsid w:val="004B583E"/>
    <w:rsid w:val="009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3E"/>
    <w:pPr>
      <w:spacing w:after="12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58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B58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B58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4B5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4B58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4B583E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B583E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Theme="minorHAnsi" w:eastAsiaTheme="minorHAnsi" w:hAnsiTheme="minorHAnsi" w:cstheme="minorBidi"/>
      <w:b/>
      <w:bCs/>
    </w:rPr>
  </w:style>
  <w:style w:type="paragraph" w:styleId="a7">
    <w:name w:val="List Paragraph"/>
    <w:basedOn w:val="a"/>
    <w:uiPriority w:val="34"/>
    <w:qFormat/>
    <w:rsid w:val="004B583E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Ñòèëü1"/>
    <w:rsid w:val="004B58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3E"/>
    <w:pPr>
      <w:spacing w:after="12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58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B58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B58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4B5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4B58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4B583E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B583E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Theme="minorHAnsi" w:eastAsiaTheme="minorHAnsi" w:hAnsiTheme="minorHAnsi" w:cstheme="minorBidi"/>
      <w:b/>
      <w:bCs/>
    </w:rPr>
  </w:style>
  <w:style w:type="paragraph" w:styleId="a7">
    <w:name w:val="List Paragraph"/>
    <w:basedOn w:val="a"/>
    <w:uiPriority w:val="34"/>
    <w:qFormat/>
    <w:rsid w:val="004B583E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Ñòèëü1"/>
    <w:rsid w:val="004B58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2041</Words>
  <Characters>11636</Characters>
  <Application>Microsoft Office Word</Application>
  <DocSecurity>0</DocSecurity>
  <Lines>96</Lines>
  <Paragraphs>27</Paragraphs>
  <ScaleCrop>false</ScaleCrop>
  <Company/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2018-09-12T21:29:00Z</dcterms:created>
  <dcterms:modified xsi:type="dcterms:W3CDTF">2018-09-12T21:31:00Z</dcterms:modified>
</cp:coreProperties>
</file>