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="00835A97">
        <w:rPr>
          <w:rFonts w:ascii="Times New Roman" w:hAnsi="Times New Roman" w:cs="Times New Roman"/>
          <w:b/>
          <w:bCs/>
          <w:sz w:val="24"/>
          <w:szCs w:val="24"/>
        </w:rPr>
        <w:t>«Практика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Pr="00DA3419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DA3419" w:rsidRPr="00DA3419">
        <w:rPr>
          <w:rFonts w:ascii="Times New Roman" w:hAnsi="Times New Roman" w:cs="Times New Roman"/>
          <w:b/>
          <w:bCs/>
          <w:sz w:val="24"/>
          <w:szCs w:val="24"/>
        </w:rPr>
        <w:t>31.08.</w:t>
      </w:r>
      <w:r w:rsidR="00DA3419" w:rsidRPr="00DA34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53</w:t>
      </w:r>
      <w:r w:rsidR="00DA3419" w:rsidRPr="00DA34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A3419" w:rsidRPr="00DA3419">
        <w:rPr>
          <w:rFonts w:ascii="Times New Roman" w:hAnsi="Times New Roman"/>
          <w:b/>
          <w:bCs/>
          <w:color w:val="000000" w:themeColor="text1"/>
          <w:sz w:val="24"/>
          <w:szCs w:val="24"/>
        </w:rPr>
        <w:t>Эндокринология</w:t>
      </w:r>
    </w:p>
    <w:p w:rsidR="00D27CF5" w:rsidRDefault="004C1FF1" w:rsidP="00D27C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bookmarkStart w:id="0" w:name="bookmark3"/>
      <w:r w:rsidR="005737CE">
        <w:rPr>
          <w:rFonts w:ascii="Times New Roman" w:hAnsi="Times New Roman" w:cs="Times New Roman"/>
          <w:b/>
          <w:sz w:val="24"/>
          <w:szCs w:val="24"/>
        </w:rPr>
        <w:t>Цель</w:t>
      </w:r>
      <w:r w:rsidR="005737CE" w:rsidRPr="000E3B3E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D27CF5">
        <w:rPr>
          <w:rFonts w:ascii="Times New Roman" w:hAnsi="Times New Roman" w:cs="Times New Roman"/>
          <w:b/>
          <w:sz w:val="24"/>
          <w:szCs w:val="24"/>
        </w:rPr>
        <w:t xml:space="preserve"> «Практика</w:t>
      </w:r>
      <w:r w:rsidR="005737CE">
        <w:rPr>
          <w:rFonts w:ascii="Times New Roman" w:hAnsi="Times New Roman" w:cs="Times New Roman"/>
          <w:b/>
          <w:sz w:val="24"/>
          <w:szCs w:val="24"/>
        </w:rPr>
        <w:t>»:</w:t>
      </w:r>
      <w:r w:rsidR="00D27CF5" w:rsidRPr="00D27CF5">
        <w:t xml:space="preserve"> </w:t>
      </w:r>
      <w:r w:rsidR="00D27CF5">
        <w:rPr>
          <w:rFonts w:ascii="Times New Roman" w:hAnsi="Times New Roman" w:cs="Times New Roman"/>
          <w:sz w:val="24"/>
          <w:szCs w:val="24"/>
        </w:rPr>
        <w:t>п</w:t>
      </w:r>
      <w:r w:rsidR="00D27CF5" w:rsidRPr="00D27CF5">
        <w:rPr>
          <w:rFonts w:ascii="Times New Roman" w:hAnsi="Times New Roman" w:cs="Times New Roman"/>
          <w:sz w:val="24"/>
          <w:szCs w:val="24"/>
        </w:rPr>
        <w:t>риобретение профессиональных умений, овл</w:t>
      </w:r>
      <w:r w:rsidR="00D27CF5" w:rsidRPr="00D27CF5">
        <w:rPr>
          <w:rFonts w:ascii="Times New Roman" w:hAnsi="Times New Roman" w:cs="Times New Roman"/>
          <w:sz w:val="24"/>
          <w:szCs w:val="24"/>
        </w:rPr>
        <w:t>а</w:t>
      </w:r>
      <w:r w:rsidR="00D27CF5" w:rsidRPr="00D27CF5">
        <w:rPr>
          <w:rFonts w:ascii="Times New Roman" w:hAnsi="Times New Roman" w:cs="Times New Roman"/>
          <w:sz w:val="24"/>
          <w:szCs w:val="24"/>
        </w:rPr>
        <w:t>дение практическими навыками и компетенциями</w:t>
      </w:r>
      <w:r w:rsidR="003F61F7" w:rsidRPr="003F61F7">
        <w:rPr>
          <w:rFonts w:ascii="Times New Roman" w:hAnsi="Times New Roman" w:cs="Times New Roman"/>
          <w:sz w:val="24"/>
          <w:szCs w:val="24"/>
        </w:rPr>
        <w:t>.</w:t>
      </w:r>
    </w:p>
    <w:p w:rsidR="007E1F3E" w:rsidRPr="00134766" w:rsidRDefault="007E1F3E" w:rsidP="00D27CF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9E3693">
        <w:rPr>
          <w:rFonts w:ascii="Times New Roman" w:hAnsi="Times New Roman"/>
          <w:b/>
          <w:bCs/>
          <w:sz w:val="24"/>
          <w:szCs w:val="24"/>
        </w:rPr>
        <w:t>Практика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9E3693">
        <w:rPr>
          <w:rFonts w:ascii="Times New Roman" w:hAnsi="Times New Roman"/>
          <w:bCs/>
          <w:sz w:val="24"/>
          <w:szCs w:val="24"/>
        </w:rPr>
        <w:t>Практика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</w:t>
      </w:r>
      <w:r w:rsidRPr="00A02601">
        <w:rPr>
          <w:rFonts w:ascii="Times New Roman" w:hAnsi="Times New Roman"/>
          <w:sz w:val="24"/>
          <w:szCs w:val="24"/>
        </w:rPr>
        <w:t>ю</w:t>
      </w:r>
      <w:r w:rsidRPr="00A02601">
        <w:rPr>
          <w:rFonts w:ascii="Times New Roman" w:hAnsi="Times New Roman"/>
          <w:sz w:val="24"/>
          <w:szCs w:val="24"/>
        </w:rPr>
        <w:t>щих компетенций:</w:t>
      </w:r>
    </w:p>
    <w:p w:rsidR="007E1F3E" w:rsidRPr="006D2FE2" w:rsidRDefault="006D2FE2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34358E" w:rsidRPr="006D2FE2">
        <w:rPr>
          <w:rFonts w:ascii="Times New Roman" w:hAnsi="Times New Roman"/>
          <w:b/>
          <w:sz w:val="24"/>
          <w:szCs w:val="24"/>
        </w:rPr>
        <w:t>ниверсальных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4358E" w:rsidRPr="006D2FE2">
        <w:rPr>
          <w:rFonts w:ascii="Times New Roman" w:hAnsi="Times New Roman"/>
          <w:b/>
          <w:sz w:val="24"/>
          <w:szCs w:val="24"/>
        </w:rPr>
        <w:t>(У</w:t>
      </w:r>
      <w:r w:rsidR="007E1F3E" w:rsidRPr="006D2FE2">
        <w:rPr>
          <w:rFonts w:ascii="Times New Roman" w:hAnsi="Times New Roman"/>
          <w:b/>
          <w:sz w:val="24"/>
          <w:szCs w:val="24"/>
        </w:rPr>
        <w:t>К)</w:t>
      </w:r>
      <w:r w:rsidR="007E1F3E" w:rsidRPr="006D2FE2">
        <w:rPr>
          <w:rFonts w:ascii="Times New Roman" w:hAnsi="Times New Roman"/>
          <w:sz w:val="24"/>
          <w:szCs w:val="24"/>
        </w:rPr>
        <w:t>:</w:t>
      </w:r>
    </w:p>
    <w:p w:rsidR="00D27CF5" w:rsidRPr="00D27CF5" w:rsidRDefault="00D27CF5" w:rsidP="009E3693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УК-1 - </w:t>
      </w:r>
      <w:r w:rsidRPr="00D27CF5">
        <w:rPr>
          <w:rFonts w:ascii="Times New Roman" w:hAnsi="Times New Roman"/>
          <w:sz w:val="24"/>
          <w:szCs w:val="24"/>
        </w:rPr>
        <w:t>способность и готовность к абстрактному мышлению, анализу проблем и процессов, синтезу и использованию на практике методов медико-биологических и кл</w:t>
      </w:r>
      <w:r w:rsidRPr="00D27CF5">
        <w:rPr>
          <w:rFonts w:ascii="Times New Roman" w:hAnsi="Times New Roman"/>
          <w:sz w:val="24"/>
          <w:szCs w:val="24"/>
        </w:rPr>
        <w:t>и</w:t>
      </w:r>
      <w:r w:rsidRPr="00D27CF5">
        <w:rPr>
          <w:rFonts w:ascii="Times New Roman" w:hAnsi="Times New Roman"/>
          <w:sz w:val="24"/>
          <w:szCs w:val="24"/>
        </w:rPr>
        <w:t>нических наук в различных видах своей профессиональной деятел</w:t>
      </w:r>
      <w:r>
        <w:rPr>
          <w:rFonts w:ascii="Times New Roman" w:hAnsi="Times New Roman"/>
          <w:sz w:val="24"/>
          <w:szCs w:val="24"/>
        </w:rPr>
        <w:t>ьности врача-эндокринолога</w:t>
      </w:r>
      <w:r w:rsidRPr="00D27CF5">
        <w:rPr>
          <w:rFonts w:ascii="Times New Roman" w:hAnsi="Times New Roman"/>
          <w:sz w:val="24"/>
          <w:szCs w:val="24"/>
        </w:rPr>
        <w:t>;</w:t>
      </w:r>
    </w:p>
    <w:p w:rsidR="00D27CF5" w:rsidRPr="00D27CF5" w:rsidRDefault="00D27CF5" w:rsidP="009E3693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УК-2 - </w:t>
      </w:r>
      <w:r w:rsidRPr="00D27CF5">
        <w:rPr>
          <w:rFonts w:ascii="Times New Roman" w:hAnsi="Times New Roman"/>
          <w:sz w:val="24"/>
          <w:szCs w:val="24"/>
        </w:rPr>
        <w:t>способность и готовность использовать методы управления коллективом, организовывать работу исполнителей, толерантно воспринимать социальные, этнические, конфессиональные и культурные различия, находить и принимать ответственные упра</w:t>
      </w:r>
      <w:r w:rsidRPr="00D27CF5">
        <w:rPr>
          <w:rFonts w:ascii="Times New Roman" w:hAnsi="Times New Roman"/>
          <w:sz w:val="24"/>
          <w:szCs w:val="24"/>
        </w:rPr>
        <w:t>в</w:t>
      </w:r>
      <w:r w:rsidRPr="00D27CF5">
        <w:rPr>
          <w:rFonts w:ascii="Times New Roman" w:hAnsi="Times New Roman"/>
          <w:sz w:val="24"/>
          <w:szCs w:val="24"/>
        </w:rPr>
        <w:t>ленческие решения в условиях различных мнений и в рамках своей профессиональной компе</w:t>
      </w:r>
      <w:r>
        <w:rPr>
          <w:rFonts w:ascii="Times New Roman" w:hAnsi="Times New Roman"/>
          <w:sz w:val="24"/>
          <w:szCs w:val="24"/>
        </w:rPr>
        <w:t>тенции врача-эндокринолога</w:t>
      </w:r>
      <w:r w:rsidRPr="00D27CF5">
        <w:rPr>
          <w:rFonts w:ascii="Times New Roman" w:hAnsi="Times New Roman"/>
          <w:sz w:val="24"/>
          <w:szCs w:val="24"/>
        </w:rPr>
        <w:t>;</w:t>
      </w:r>
    </w:p>
    <w:p w:rsidR="00D27CF5" w:rsidRDefault="00D27CF5" w:rsidP="00B22FB3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УК-3 - </w:t>
      </w:r>
      <w:r w:rsidRPr="00D27CF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пособность и готовностью к участию в педагогической деятельности по программам среднего и высшего медицин</w:t>
      </w:r>
      <w:r w:rsidRPr="00D27CF5">
        <w:rPr>
          <w:rFonts w:ascii="Times New Roman" w:hAnsi="Times New Roman"/>
          <w:sz w:val="24"/>
          <w:szCs w:val="24"/>
        </w:rPr>
        <w:t>ского об</w:t>
      </w:r>
      <w:r>
        <w:rPr>
          <w:rFonts w:ascii="Times New Roman" w:hAnsi="Times New Roman"/>
          <w:sz w:val="24"/>
          <w:szCs w:val="24"/>
        </w:rPr>
        <w:t>разова</w:t>
      </w:r>
      <w:r w:rsidRPr="00D27CF5">
        <w:rPr>
          <w:rFonts w:ascii="Times New Roman" w:hAnsi="Times New Roman"/>
          <w:sz w:val="24"/>
          <w:szCs w:val="24"/>
        </w:rPr>
        <w:t xml:space="preserve">ния, а так же по дополнительным профессиональным программам для </w:t>
      </w:r>
      <w:proofErr w:type="gramStart"/>
      <w:r w:rsidRPr="00D27CF5">
        <w:rPr>
          <w:rFonts w:ascii="Times New Roman" w:hAnsi="Times New Roman"/>
          <w:sz w:val="24"/>
          <w:szCs w:val="24"/>
        </w:rPr>
        <w:t>лиц</w:t>
      </w:r>
      <w:proofErr w:type="gramEnd"/>
      <w:r w:rsidRPr="00D27CF5">
        <w:rPr>
          <w:rFonts w:ascii="Times New Roman" w:hAnsi="Times New Roman"/>
          <w:sz w:val="24"/>
          <w:szCs w:val="24"/>
        </w:rPr>
        <w:t xml:space="preserve"> имеющих среднее профессиональное или высшее образование, в порядке установленном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здравоохранения</w:t>
      </w:r>
      <w:r>
        <w:rPr>
          <w:rFonts w:ascii="Times New Roman" w:hAnsi="Times New Roman"/>
          <w:sz w:val="24"/>
          <w:szCs w:val="24"/>
        </w:rPr>
        <w:t>.</w:t>
      </w:r>
    </w:p>
    <w:p w:rsidR="007E1F3E" w:rsidRPr="00F17E1C" w:rsidRDefault="00D27CF5" w:rsidP="00D27CF5">
      <w:pPr>
        <w:shd w:val="clear" w:color="auto" w:fill="FFFFFF"/>
        <w:tabs>
          <w:tab w:val="left" w:pos="113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E519B">
        <w:rPr>
          <w:rFonts w:ascii="Times New Roman" w:hAnsi="Times New Roman"/>
          <w:b/>
          <w:sz w:val="24"/>
          <w:szCs w:val="24"/>
        </w:rPr>
        <w:t xml:space="preserve"> </w:t>
      </w:r>
      <w:r w:rsidR="007E1F3E"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 w:rsidR="007E1F3E">
        <w:rPr>
          <w:rFonts w:ascii="Times New Roman" w:hAnsi="Times New Roman"/>
          <w:sz w:val="24"/>
          <w:szCs w:val="24"/>
        </w:rPr>
        <w:t>:</w:t>
      </w:r>
    </w:p>
    <w:p w:rsidR="00F27DA2" w:rsidRPr="00F27DA2" w:rsidRDefault="00F27DA2" w:rsidP="00F27DA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ПК-1 - 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 к осуществлению комплекса мероприятий, направленных на с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ленных на устранение вредного </w:t>
      </w:r>
      <w:proofErr w:type="gramStart"/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влияния</w:t>
      </w:r>
      <w:proofErr w:type="gramEnd"/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здоровье человека факторов среды его обит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ния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27DA2" w:rsidRPr="00F27DA2" w:rsidRDefault="00F27DA2" w:rsidP="00F27DA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ПК-2 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готовность к проведению профилактических медицинских осмотров эндо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рино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логических больных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27DA2" w:rsidRPr="00F27DA2" w:rsidRDefault="00F27DA2" w:rsidP="00F27DA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ПК-4 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готовность к применению социально-гигиенических методик сбора и мед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ко-статистического анализа информации о показателях здоро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вья взрослых и подростков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27DA2" w:rsidRPr="00F27DA2" w:rsidRDefault="00F27DA2" w:rsidP="00F27DA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ПК-5 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готовность к определению у пациентов транзиторных и патологических с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стояний, симптомов, синдромов заболеваний, нозологических форм в соответствии с М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ждународной статистической классификацией болезней и проблем, связанных со здо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ров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27DA2" w:rsidRPr="00F27DA2" w:rsidRDefault="00F27DA2" w:rsidP="00F27DA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ПК-6 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готовность к ведению и лечению пациентов, нуждающихся в оказании э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докринологи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ческой медицинской помощи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27DA2" w:rsidRPr="00F27DA2" w:rsidRDefault="00F27DA2" w:rsidP="00F27DA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ПК-8 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билитации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27DA2" w:rsidRPr="00F27DA2" w:rsidRDefault="00F27DA2" w:rsidP="00F27DA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ПК-9 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готовность к формированию у членов семей пациентов мотивации, напра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ленной на сохранение и укрепление здоровья пациента, своего здоровья и здоровья окр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ющих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27DA2" w:rsidRPr="00F27DA2" w:rsidRDefault="00F27DA2" w:rsidP="00F27DA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ПК-10 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готовность к применению основных принципов организации и управления в медицинских организациях и их структурных подразделениях (ПК-10);</w:t>
      </w:r>
    </w:p>
    <w:p w:rsidR="007E1F3E" w:rsidRDefault="00F27DA2" w:rsidP="00F27DA2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ПК-11 </w:t>
      </w:r>
      <w:r w:rsidRPr="00F27DA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F27DA2">
        <w:rPr>
          <w:rFonts w:ascii="Times New Roman" w:hAnsi="Times New Roman" w:cs="Times New Roman"/>
          <w:bCs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472765">
        <w:rPr>
          <w:rFonts w:ascii="Times New Roman" w:hAnsi="Times New Roman"/>
          <w:sz w:val="24"/>
          <w:szCs w:val="24"/>
        </w:rPr>
        <w:t>ординатор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AE3995" w:rsidRPr="00AE3995" w:rsidRDefault="00AE3995" w:rsidP="00AE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3D">
        <w:rPr>
          <w:rFonts w:ascii="Times New Roman" w:hAnsi="Times New Roman" w:cs="Times New Roman"/>
          <w:sz w:val="24"/>
          <w:szCs w:val="24"/>
        </w:rPr>
        <w:t>нор</w:t>
      </w:r>
      <w:r w:rsidRPr="00AE3995">
        <w:rPr>
          <w:rFonts w:ascii="Times New Roman" w:hAnsi="Times New Roman" w:cs="Times New Roman"/>
          <w:sz w:val="24"/>
          <w:szCs w:val="24"/>
        </w:rPr>
        <w:t>мативно-правовую базу и вопросы организации неврологической помощи по вопросам эндокринологии.</w:t>
      </w:r>
    </w:p>
    <w:p w:rsidR="00AE3995" w:rsidRPr="00AE3995" w:rsidRDefault="00AE3995" w:rsidP="00AE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Pr="00AE3995">
        <w:rPr>
          <w:rFonts w:ascii="Times New Roman" w:hAnsi="Times New Roman" w:cs="Times New Roman"/>
          <w:sz w:val="24"/>
          <w:szCs w:val="24"/>
        </w:rPr>
        <w:t>натомо-физиологические особенности и закономерности развития и формиров</w:t>
      </w:r>
      <w:r w:rsidRPr="00AE3995">
        <w:rPr>
          <w:rFonts w:ascii="Times New Roman" w:hAnsi="Times New Roman" w:cs="Times New Roman"/>
          <w:sz w:val="24"/>
          <w:szCs w:val="24"/>
        </w:rPr>
        <w:t>а</w:t>
      </w:r>
      <w:r w:rsidRPr="00AE3995">
        <w:rPr>
          <w:rFonts w:ascii="Times New Roman" w:hAnsi="Times New Roman" w:cs="Times New Roman"/>
          <w:sz w:val="24"/>
          <w:szCs w:val="24"/>
        </w:rPr>
        <w:t>ния эндокринной системы.</w:t>
      </w:r>
    </w:p>
    <w:p w:rsidR="00AE3995" w:rsidRPr="00AE3995" w:rsidRDefault="00AE3995" w:rsidP="00AE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AE3995">
        <w:rPr>
          <w:rFonts w:ascii="Times New Roman" w:hAnsi="Times New Roman" w:cs="Times New Roman"/>
          <w:sz w:val="24"/>
          <w:szCs w:val="24"/>
        </w:rPr>
        <w:t>опросы нормальной и патологической физиологи эндокринной системы.</w:t>
      </w:r>
    </w:p>
    <w:p w:rsidR="00AE3995" w:rsidRPr="00AE3995" w:rsidRDefault="00AE3995" w:rsidP="00AE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AE3995">
        <w:rPr>
          <w:rFonts w:ascii="Times New Roman" w:hAnsi="Times New Roman" w:cs="Times New Roman"/>
          <w:sz w:val="24"/>
          <w:szCs w:val="24"/>
        </w:rPr>
        <w:t>ричины возникновения патологических процессов, клиническую симптоматику основных эндокринологических заболеваний, их профилактику, диагностику, лечение.</w:t>
      </w:r>
    </w:p>
    <w:p w:rsidR="00AE3995" w:rsidRPr="00AE3995" w:rsidRDefault="00AE3995" w:rsidP="00AE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AE3995">
        <w:rPr>
          <w:rFonts w:ascii="Times New Roman" w:hAnsi="Times New Roman" w:cs="Times New Roman"/>
          <w:sz w:val="24"/>
          <w:szCs w:val="24"/>
        </w:rPr>
        <w:t>бщие и функциональные методы обследования в эндокринологии.</w:t>
      </w:r>
    </w:p>
    <w:p w:rsidR="00AE3995" w:rsidRPr="00AE3995" w:rsidRDefault="00AE3995" w:rsidP="00AE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AE3995">
        <w:rPr>
          <w:rFonts w:ascii="Times New Roman" w:hAnsi="Times New Roman" w:cs="Times New Roman"/>
          <w:sz w:val="24"/>
          <w:szCs w:val="24"/>
        </w:rPr>
        <w:t>сновы фармакотерапии в эндокринологической клинике.</w:t>
      </w:r>
    </w:p>
    <w:p w:rsidR="00AE3995" w:rsidRDefault="00AE3995" w:rsidP="00AE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AE3995">
        <w:rPr>
          <w:rFonts w:ascii="Times New Roman" w:hAnsi="Times New Roman" w:cs="Times New Roman"/>
          <w:sz w:val="24"/>
          <w:szCs w:val="24"/>
        </w:rPr>
        <w:t>опросы временной и стойкой утраты трудоспособности, врачебно-трудовой эк</w:t>
      </w:r>
      <w:r w:rsidRPr="00AE3995">
        <w:rPr>
          <w:rFonts w:ascii="Times New Roman" w:hAnsi="Times New Roman" w:cs="Times New Roman"/>
          <w:sz w:val="24"/>
          <w:szCs w:val="24"/>
        </w:rPr>
        <w:t>с</w:t>
      </w:r>
      <w:r w:rsidRPr="00AE3995">
        <w:rPr>
          <w:rFonts w:ascii="Times New Roman" w:hAnsi="Times New Roman" w:cs="Times New Roman"/>
          <w:sz w:val="24"/>
          <w:szCs w:val="24"/>
        </w:rPr>
        <w:t>пертизы.</w:t>
      </w:r>
    </w:p>
    <w:p w:rsidR="007E1F3E" w:rsidRDefault="007E1F3E" w:rsidP="00AE39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AE5C3E" w:rsidRPr="00AE5C3E" w:rsidRDefault="00A64B9A" w:rsidP="00AE5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E5C3E" w:rsidRPr="00AE5C3E">
        <w:rPr>
          <w:rFonts w:ascii="Times New Roman" w:hAnsi="Times New Roman"/>
          <w:sz w:val="24"/>
          <w:szCs w:val="24"/>
        </w:rPr>
        <w:t>провести всестороннее клиническое обследование и на этом основании опред</w:t>
      </w:r>
      <w:r w:rsidR="00AE5C3E" w:rsidRPr="00AE5C3E">
        <w:rPr>
          <w:rFonts w:ascii="Times New Roman" w:hAnsi="Times New Roman"/>
          <w:sz w:val="24"/>
          <w:szCs w:val="24"/>
        </w:rPr>
        <w:t>е</w:t>
      </w:r>
      <w:r w:rsidR="00AE5C3E" w:rsidRPr="00AE5C3E">
        <w:rPr>
          <w:rFonts w:ascii="Times New Roman" w:hAnsi="Times New Roman"/>
          <w:sz w:val="24"/>
          <w:szCs w:val="24"/>
        </w:rPr>
        <w:t>лить: предварительный диагноз, тяжесть состояния, неотложные мероприятия, план д</w:t>
      </w:r>
      <w:r w:rsidR="00AE5C3E" w:rsidRPr="00AE5C3E">
        <w:rPr>
          <w:rFonts w:ascii="Times New Roman" w:hAnsi="Times New Roman"/>
          <w:sz w:val="24"/>
          <w:szCs w:val="24"/>
        </w:rPr>
        <w:t>о</w:t>
      </w:r>
      <w:r w:rsidR="00AE5C3E" w:rsidRPr="00AE5C3E">
        <w:rPr>
          <w:rFonts w:ascii="Times New Roman" w:hAnsi="Times New Roman"/>
          <w:sz w:val="24"/>
          <w:szCs w:val="24"/>
        </w:rPr>
        <w:t>полнительных исследований, в том числе консультация других специалистов, лаборато</w:t>
      </w:r>
      <w:r w:rsidR="00AE5C3E" w:rsidRPr="00AE5C3E">
        <w:rPr>
          <w:rFonts w:ascii="Times New Roman" w:hAnsi="Times New Roman"/>
          <w:sz w:val="24"/>
          <w:szCs w:val="24"/>
        </w:rPr>
        <w:t>р</w:t>
      </w:r>
      <w:r w:rsidR="00AE5C3E" w:rsidRPr="00AE5C3E">
        <w:rPr>
          <w:rFonts w:ascii="Times New Roman" w:hAnsi="Times New Roman"/>
          <w:sz w:val="24"/>
          <w:szCs w:val="24"/>
        </w:rPr>
        <w:t>ные и инструментальные исследования, показания и сроки госпитализации, трудоспосо</w:t>
      </w:r>
      <w:r w:rsidR="00AE5C3E" w:rsidRPr="00AE5C3E">
        <w:rPr>
          <w:rFonts w:ascii="Times New Roman" w:hAnsi="Times New Roman"/>
          <w:sz w:val="24"/>
          <w:szCs w:val="24"/>
        </w:rPr>
        <w:t>б</w:t>
      </w:r>
      <w:r w:rsidR="00AE5C3E" w:rsidRPr="00AE5C3E">
        <w:rPr>
          <w:rFonts w:ascii="Times New Roman" w:hAnsi="Times New Roman"/>
          <w:sz w:val="24"/>
          <w:szCs w:val="24"/>
        </w:rPr>
        <w:t>ность;</w:t>
      </w:r>
    </w:p>
    <w:p w:rsidR="00AE5C3E" w:rsidRPr="00AE5C3E" w:rsidRDefault="00AE5C3E" w:rsidP="00AE5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C3E">
        <w:rPr>
          <w:rFonts w:ascii="Times New Roman" w:hAnsi="Times New Roman"/>
          <w:sz w:val="24"/>
          <w:szCs w:val="24"/>
        </w:rPr>
        <w:t>верифицировать или уточнить диагноз у больных, необходимую медицинскую д</w:t>
      </w:r>
      <w:r w:rsidRPr="00AE5C3E">
        <w:rPr>
          <w:rFonts w:ascii="Times New Roman" w:hAnsi="Times New Roman"/>
          <w:sz w:val="24"/>
          <w:szCs w:val="24"/>
        </w:rPr>
        <w:t>о</w:t>
      </w:r>
      <w:r w:rsidRPr="00AE5C3E">
        <w:rPr>
          <w:rFonts w:ascii="Times New Roman" w:hAnsi="Times New Roman"/>
          <w:sz w:val="24"/>
          <w:szCs w:val="24"/>
        </w:rPr>
        <w:t>кументацию;</w:t>
      </w:r>
    </w:p>
    <w:p w:rsidR="00AE5C3E" w:rsidRPr="00AE5C3E" w:rsidRDefault="00AE5C3E" w:rsidP="00AE5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C3E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Pr="00AE5C3E"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 w:rsidRPr="00AE5C3E">
        <w:rPr>
          <w:rFonts w:ascii="Times New Roman" w:hAnsi="Times New Roman"/>
          <w:sz w:val="24"/>
          <w:szCs w:val="24"/>
        </w:rPr>
        <w:t xml:space="preserve"> навыки в целях установления положительного психологического контакта с больным;</w:t>
      </w:r>
    </w:p>
    <w:p w:rsidR="00AE5C3E" w:rsidRPr="00AE5C3E" w:rsidRDefault="00AE5C3E" w:rsidP="00AE5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C3E">
        <w:rPr>
          <w:rFonts w:ascii="Times New Roman" w:hAnsi="Times New Roman"/>
          <w:sz w:val="24"/>
          <w:szCs w:val="24"/>
        </w:rPr>
        <w:t>определить тактику ведения больного в зависимости от характера и тяжести заб</w:t>
      </w:r>
      <w:r w:rsidRPr="00AE5C3E">
        <w:rPr>
          <w:rFonts w:ascii="Times New Roman" w:hAnsi="Times New Roman"/>
          <w:sz w:val="24"/>
          <w:szCs w:val="24"/>
        </w:rPr>
        <w:t>о</w:t>
      </w:r>
      <w:r w:rsidRPr="00AE5C3E">
        <w:rPr>
          <w:rFonts w:ascii="Times New Roman" w:hAnsi="Times New Roman"/>
          <w:sz w:val="24"/>
          <w:szCs w:val="24"/>
        </w:rPr>
        <w:t>левания: только наблюдение, консервативная терапия, экстренное оперативное вмеш</w:t>
      </w:r>
      <w:r w:rsidRPr="00AE5C3E">
        <w:rPr>
          <w:rFonts w:ascii="Times New Roman" w:hAnsi="Times New Roman"/>
          <w:sz w:val="24"/>
          <w:szCs w:val="24"/>
        </w:rPr>
        <w:t>а</w:t>
      </w:r>
      <w:r w:rsidRPr="00AE5C3E">
        <w:rPr>
          <w:rFonts w:ascii="Times New Roman" w:hAnsi="Times New Roman"/>
          <w:sz w:val="24"/>
          <w:szCs w:val="24"/>
        </w:rPr>
        <w:t>тельство, приглашение других специалистов, госпитализация или перемещение больного в другое отделение;</w:t>
      </w:r>
    </w:p>
    <w:p w:rsidR="00AE5C3E" w:rsidRPr="00AE5C3E" w:rsidRDefault="00AE5C3E" w:rsidP="00AE5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C3E">
        <w:rPr>
          <w:rFonts w:ascii="Times New Roman" w:hAnsi="Times New Roman"/>
          <w:sz w:val="24"/>
          <w:szCs w:val="24"/>
        </w:rPr>
        <w:t>определить показания и противопоказания к хирургическому лечению;</w:t>
      </w:r>
    </w:p>
    <w:p w:rsidR="00AE5C3E" w:rsidRPr="00AE5C3E" w:rsidRDefault="00AE5C3E" w:rsidP="00AE5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C3E">
        <w:rPr>
          <w:rFonts w:ascii="Times New Roman" w:hAnsi="Times New Roman"/>
          <w:sz w:val="24"/>
          <w:szCs w:val="24"/>
        </w:rPr>
        <w:t>провести предоперационную подготовку и послеоперационный период;</w:t>
      </w:r>
    </w:p>
    <w:p w:rsidR="00AE5C3E" w:rsidRPr="00AE5C3E" w:rsidRDefault="00AE5C3E" w:rsidP="00AE5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C3E">
        <w:rPr>
          <w:rFonts w:ascii="Times New Roman" w:hAnsi="Times New Roman"/>
          <w:sz w:val="24"/>
          <w:szCs w:val="24"/>
        </w:rPr>
        <w:t xml:space="preserve">проводить приём больных в условиях поликлиники и стационара; </w:t>
      </w:r>
    </w:p>
    <w:p w:rsidR="00AE5C3E" w:rsidRPr="00AE5C3E" w:rsidRDefault="00AE5C3E" w:rsidP="00AE5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C3E">
        <w:rPr>
          <w:rFonts w:ascii="Times New Roman" w:hAnsi="Times New Roman"/>
          <w:sz w:val="24"/>
          <w:szCs w:val="24"/>
        </w:rPr>
        <w:t>определять программу реабилитационных мероприятий;</w:t>
      </w:r>
    </w:p>
    <w:p w:rsidR="00A64B9A" w:rsidRPr="00A64B9A" w:rsidRDefault="00AE5C3E" w:rsidP="00AE5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C3E">
        <w:rPr>
          <w:rFonts w:ascii="Times New Roman" w:hAnsi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B900C0" w:rsidRPr="00B900C0" w:rsidRDefault="00A47974" w:rsidP="00B90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900C0" w:rsidRPr="00A57047">
        <w:rPr>
          <w:rFonts w:ascii="Times New Roman" w:hAnsi="Times New Roman" w:cs="Times New Roman"/>
          <w:sz w:val="24"/>
          <w:szCs w:val="24"/>
        </w:rPr>
        <w:t>м</w:t>
      </w:r>
      <w:r w:rsidR="00B900C0" w:rsidRPr="00B900C0">
        <w:rPr>
          <w:rFonts w:ascii="Times New Roman" w:hAnsi="Times New Roman"/>
          <w:sz w:val="24"/>
          <w:szCs w:val="24"/>
        </w:rPr>
        <w:t>етодикой изучения и оценкой эндокринологического статуса.</w:t>
      </w:r>
    </w:p>
    <w:p w:rsidR="00B900C0" w:rsidRPr="00B900C0" w:rsidRDefault="00A57047" w:rsidP="00B90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="00B900C0" w:rsidRPr="00B900C0">
        <w:rPr>
          <w:rFonts w:ascii="Times New Roman" w:hAnsi="Times New Roman"/>
          <w:sz w:val="24"/>
          <w:szCs w:val="24"/>
        </w:rPr>
        <w:t xml:space="preserve">етодикой выявления основных эндокринологических синдромов.  </w:t>
      </w:r>
    </w:p>
    <w:p w:rsidR="00B900C0" w:rsidRPr="00B900C0" w:rsidRDefault="00A57047" w:rsidP="00B90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="00B900C0" w:rsidRPr="00B900C0">
        <w:rPr>
          <w:rFonts w:ascii="Times New Roman" w:hAnsi="Times New Roman"/>
          <w:sz w:val="24"/>
          <w:szCs w:val="24"/>
        </w:rPr>
        <w:t>етодикой интерпретации лабораторных, гормональных, инструментальных, рен</w:t>
      </w:r>
      <w:r w:rsidR="00B900C0" w:rsidRPr="00B900C0">
        <w:rPr>
          <w:rFonts w:ascii="Times New Roman" w:hAnsi="Times New Roman"/>
          <w:sz w:val="24"/>
          <w:szCs w:val="24"/>
        </w:rPr>
        <w:t>т</w:t>
      </w:r>
      <w:r w:rsidR="00B900C0" w:rsidRPr="00B900C0">
        <w:rPr>
          <w:rFonts w:ascii="Times New Roman" w:hAnsi="Times New Roman"/>
          <w:sz w:val="24"/>
          <w:szCs w:val="24"/>
        </w:rPr>
        <w:t>генологических и других методов исследования.</w:t>
      </w:r>
    </w:p>
    <w:p w:rsidR="00B900C0" w:rsidRPr="00B900C0" w:rsidRDefault="00A57047" w:rsidP="00B90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="00B900C0" w:rsidRPr="00B900C0">
        <w:rPr>
          <w:rFonts w:ascii="Times New Roman" w:hAnsi="Times New Roman"/>
          <w:sz w:val="24"/>
          <w:szCs w:val="24"/>
        </w:rPr>
        <w:t>етодикой интерпретацией цитологического исследования пункционного мат</w:t>
      </w:r>
      <w:r w:rsidR="00B900C0" w:rsidRPr="00B900C0">
        <w:rPr>
          <w:rFonts w:ascii="Times New Roman" w:hAnsi="Times New Roman"/>
          <w:sz w:val="24"/>
          <w:szCs w:val="24"/>
        </w:rPr>
        <w:t>е</w:t>
      </w:r>
      <w:r w:rsidR="00B900C0" w:rsidRPr="00B900C0">
        <w:rPr>
          <w:rFonts w:ascii="Times New Roman" w:hAnsi="Times New Roman"/>
          <w:sz w:val="24"/>
          <w:szCs w:val="24"/>
        </w:rPr>
        <w:t>риала.</w:t>
      </w:r>
    </w:p>
    <w:p w:rsidR="00B900C0" w:rsidRPr="00B900C0" w:rsidRDefault="00A57047" w:rsidP="00B90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="00B900C0" w:rsidRPr="00B900C0">
        <w:rPr>
          <w:rFonts w:ascii="Times New Roman" w:hAnsi="Times New Roman"/>
          <w:sz w:val="24"/>
          <w:szCs w:val="24"/>
        </w:rPr>
        <w:t xml:space="preserve">етодами экстренной помощи эндокринологическим больным. </w:t>
      </w:r>
    </w:p>
    <w:p w:rsidR="00B900C0" w:rsidRDefault="00A57047" w:rsidP="00B90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</w:t>
      </w:r>
      <w:r w:rsidR="00B900C0" w:rsidRPr="00B900C0">
        <w:rPr>
          <w:rFonts w:ascii="Times New Roman" w:hAnsi="Times New Roman"/>
          <w:sz w:val="24"/>
          <w:szCs w:val="24"/>
        </w:rPr>
        <w:t>етодами профилактики и реабилитации эндокринологических больных.</w:t>
      </w:r>
    </w:p>
    <w:p w:rsidR="006077AC" w:rsidRPr="00835A97" w:rsidRDefault="00835A97" w:rsidP="00B90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9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4.</w:t>
      </w:r>
      <w:r w:rsidR="00B900C0" w:rsidRPr="00835A9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6077AC" w:rsidRPr="00835A9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Место учебной дисциплины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Практика</w:t>
      </w:r>
      <w:r w:rsidR="006077AC" w:rsidRPr="00835A9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» в структуре О</w:t>
      </w:r>
      <w:r w:rsidR="00D17D1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</w:t>
      </w:r>
      <w:r w:rsidR="006077AC" w:rsidRPr="00835A9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ОП университета</w:t>
      </w:r>
    </w:p>
    <w:p w:rsidR="006077AC" w:rsidRPr="00DA3419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color w:val="000000" w:themeColor="text1"/>
          <w:sz w:val="24"/>
          <w:szCs w:val="24"/>
        </w:rPr>
      </w:pPr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lastRenderedPageBreak/>
        <w:t>Учебная дисциплина «</w:t>
      </w:r>
      <w:r w:rsidR="00835A97">
        <w:rPr>
          <w:rFonts w:cs="Times New Roman"/>
          <w:b w:val="0"/>
          <w:color w:val="000000" w:themeColor="text1"/>
          <w:sz w:val="24"/>
          <w:szCs w:val="24"/>
          <w:lang w:bidi="ru-RU"/>
        </w:rPr>
        <w:t>Практика» Б</w:t>
      </w:r>
      <w:proofErr w:type="gramStart"/>
      <w:r w:rsidR="00835A97">
        <w:rPr>
          <w:rFonts w:cs="Times New Roman"/>
          <w:b w:val="0"/>
          <w:color w:val="000000" w:themeColor="text1"/>
          <w:sz w:val="24"/>
          <w:szCs w:val="24"/>
          <w:lang w:bidi="ru-RU"/>
        </w:rPr>
        <w:t>2</w:t>
      </w:r>
      <w:proofErr w:type="gramEnd"/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 xml:space="preserve"> относится к </w:t>
      </w:r>
      <w:r w:rsidR="00835A97">
        <w:rPr>
          <w:rFonts w:cs="Times New Roman"/>
          <w:b w:val="0"/>
          <w:color w:val="000000" w:themeColor="text1"/>
          <w:sz w:val="24"/>
          <w:szCs w:val="24"/>
          <w:lang w:bidi="ru-RU"/>
        </w:rPr>
        <w:t xml:space="preserve">базовой и </w:t>
      </w:r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вариативной ча</w:t>
      </w:r>
      <w:r w:rsidR="00835A97">
        <w:rPr>
          <w:rFonts w:cs="Times New Roman"/>
          <w:b w:val="0"/>
          <w:color w:val="000000" w:themeColor="text1"/>
          <w:sz w:val="24"/>
          <w:szCs w:val="24"/>
          <w:lang w:bidi="ru-RU"/>
        </w:rPr>
        <w:t>сти</w:t>
      </w:r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, об</w:t>
      </w:r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я</w:t>
      </w:r>
      <w:r w:rsidRPr="00DA3419">
        <w:rPr>
          <w:rFonts w:cs="Times New Roman"/>
          <w:b w:val="0"/>
          <w:color w:val="000000" w:themeColor="text1"/>
          <w:sz w:val="24"/>
          <w:szCs w:val="24"/>
          <w:lang w:bidi="ru-RU"/>
        </w:rPr>
        <w:t>зательные дисциплины Б1.В.ОД,</w:t>
      </w:r>
      <w:r w:rsidRPr="00DA3419">
        <w:rPr>
          <w:rFonts w:cs="Times New Roman"/>
          <w:b w:val="0"/>
          <w:color w:val="000000" w:themeColor="text1"/>
          <w:sz w:val="24"/>
          <w:szCs w:val="24"/>
        </w:rPr>
        <w:t xml:space="preserve"> является обязательной для изучения.</w:t>
      </w:r>
    </w:p>
    <w:p w:rsidR="006077AC" w:rsidRPr="004C1FF1" w:rsidRDefault="006077AC" w:rsidP="00835A97">
      <w:pPr>
        <w:pStyle w:val="a7"/>
        <w:numPr>
          <w:ilvl w:val="0"/>
          <w:numId w:val="12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835A97" w:rsidP="00835A97">
      <w:pPr>
        <w:pStyle w:val="a7"/>
        <w:numPr>
          <w:ilvl w:val="0"/>
          <w:numId w:val="13"/>
        </w:numPr>
        <w:spacing w:line="240" w:lineRule="auto"/>
      </w:pPr>
      <w:r>
        <w:t>зачетных единиц</w:t>
      </w:r>
      <w:r w:rsidR="006077AC" w:rsidRPr="00C57E98">
        <w:t xml:space="preserve"> </w:t>
      </w:r>
      <w:r w:rsidR="00C57E98">
        <w:t>(</w:t>
      </w:r>
      <w:r>
        <w:t>2592</w:t>
      </w:r>
      <w:r w:rsidR="006077AC" w:rsidRPr="00C57E98">
        <w:t xml:space="preserve"> час</w:t>
      </w:r>
      <w:r>
        <w:t>ов)</w:t>
      </w:r>
      <w:r w:rsidR="00C57E98">
        <w:t>.</w:t>
      </w:r>
    </w:p>
    <w:p w:rsidR="00C57E98" w:rsidRDefault="00C57E98" w:rsidP="00835A9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A97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835A97">
        <w:rPr>
          <w:rFonts w:ascii="Times New Roman" w:hAnsi="Times New Roman"/>
          <w:b/>
          <w:sz w:val="24"/>
          <w:szCs w:val="24"/>
        </w:rPr>
        <w:t>:</w:t>
      </w:r>
    </w:p>
    <w:p w:rsidR="00835A97" w:rsidRPr="00835A97" w:rsidRDefault="00835A97" w:rsidP="00835A97">
      <w:pPr>
        <w:pStyle w:val="a8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597"/>
        <w:gridCol w:w="2322"/>
        <w:gridCol w:w="1784"/>
        <w:gridCol w:w="1972"/>
        <w:gridCol w:w="1864"/>
        <w:gridCol w:w="1042"/>
      </w:tblGrid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Виды професси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нальной деятельн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сти врача-ординатора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Продолжител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ность циклов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Формируемые професси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нальные ко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Формы ко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</w:tr>
      <w:tr w:rsidR="00835A97" w:rsidRPr="00FF0261" w:rsidTr="00835A97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</w:tc>
      </w:tr>
      <w:tr w:rsidR="00835A97" w:rsidRPr="00FF0261" w:rsidTr="00835A97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ГБУЗ ККБ №2 </w:t>
            </w:r>
          </w:p>
        </w:tc>
      </w:tr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бол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ными, проводит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обходимые диагн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стические и лече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но-профилактические мероприятия.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сан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тарно-противоэпидемич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ского режима.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Ведет перви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ную учетную док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Применяет приборы, испол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зующиеся в эндо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ринологии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с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нитарно-просветительную работу с больными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ту среднего мед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цинского персон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Соблюдает нормы этики и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онтологии.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Осваивает принципы обслед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вания эндокринного больного, выявл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ние очаговой си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птоматики, пост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новка топического очага поражения, изучение схемы 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следования больн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го, плана лечения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эндокринол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гическое отд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324 учебных 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6 недель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УК-1; УК-2; УК-3;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ПК-1; ПК-2; ПК-4; ПК-5; ПК-6; ПК-8; ПК-9; ПК-10;    ПК-11.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ЗН 1-7;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УМ 1-9;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ВД 1-6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МБУЗ КГК БСМП </w:t>
            </w:r>
          </w:p>
        </w:tc>
      </w:tr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бол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ными с острым 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ронарным синдр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мом, проводит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обходимые диагн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стические и лече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но-профилактические мероприятия.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тенсивную тер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пию,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Применяет приборы, испол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зующиеся в эндо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ринологии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бол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ными с неострыми заболеваниями се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дечно сосудистой системы, проводит необходимые диа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ностические и 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чебно-профилактические мероприятия.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сан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тарно-противоэпидемич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режима.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Ведет перви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ную учетную док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с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нитарно-просветительную работу с больными и родственниками о самоконтроле при СД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Соблюдает нормы этики и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онтологии.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ту среднего мед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цинского персон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Осваивает принципы обслед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вания   больного с эндокринной пат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логией, план диа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ностики и лечения.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1-го и 2-го кардиологич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ского отдел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396 учебных 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52A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УК-1; УК-2; УК-3;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ПК-1; ПК-2; ПК-4; ПК-5; ПК-6; ПК-8; ПК-9; ПК-10;    ПК-11.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ЗН 1-7;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УМ 1-9;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ВД 1-6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ГБУЗ ККБ №2 эндокринологический центр «СКАЛ».</w:t>
            </w:r>
          </w:p>
        </w:tc>
      </w:tr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бол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ными с эндокри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ными заболевани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ми, проводит нео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ходимые диагн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стические и лече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но-профилактические мероприятия.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Ведет перви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ную учетную док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с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нитарно-просветительную работу с больными и родственниками о самоконтроле при 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Соблюдает нормы этики и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онтологии.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ту среднего мед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цинского персон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Осваивает принципы обслед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вания эндокринного больного, плана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агностики и леч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Амбулаторный прием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360 учебных 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2A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2/3 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УК-1; УК-2; УК-3;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ПК-1; ПК-2; ПК-4; ПК-5; ПК-6; ПК-8; ПК-9; ПК-10;    ПК-11.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ЗН 1-7;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УМ 1-9;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ВД 1-6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 часть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ГБУЗ ККБ №2 </w:t>
            </w:r>
          </w:p>
        </w:tc>
      </w:tr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бол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ными с острыми эндокринными з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болеваниями, пр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водит необходимые диагностические и лечебно-профилактические мероприятия.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сан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тарно-противоэпидемич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ского режима.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Ведет перви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ную учетную док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с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нитарно-просветительную работу с больными и родственниками, оказывает психол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гическую поддер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ку родственникам больных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этики и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онтологии.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ту среднего мед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цинского персон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эндокринол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гическое отд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108 учебных 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УК-1; УК-2; УК-3;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ПК-1; ПК-2; ПК-4; ПК-5; ПК-6; ПК-8; ПК-9; ПК-10;    ПК-11.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ЗН 1-7;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УМ 1-9;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ВД 1-6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ГБУЗ ККБ №2 эндокринологический центр «СКАЛ».</w:t>
            </w:r>
          </w:p>
        </w:tc>
      </w:tr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pStyle w:val="a8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бол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ными с ожирением, проводит необх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димые диагност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ческие и лечебно-профилактические мероприятия.</w:t>
            </w:r>
          </w:p>
          <w:p w:rsidR="00835A97" w:rsidRPr="00B52A8A" w:rsidRDefault="00835A97" w:rsidP="00835A97">
            <w:pPr>
              <w:pStyle w:val="a8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Ведет перви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ную учетную док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835A97" w:rsidRPr="00B52A8A" w:rsidRDefault="00835A97" w:rsidP="00835A97">
            <w:pPr>
              <w:pStyle w:val="a8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с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нитарно-просветительную работу с больными и родственниками об изменении 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раза жизни при ожирении</w:t>
            </w:r>
          </w:p>
          <w:p w:rsidR="00835A97" w:rsidRPr="00B52A8A" w:rsidRDefault="00835A97" w:rsidP="00835A97">
            <w:pPr>
              <w:pStyle w:val="a8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Соблюдает нормы этики и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онтологии. </w:t>
            </w:r>
          </w:p>
          <w:p w:rsidR="00835A97" w:rsidRPr="00B52A8A" w:rsidRDefault="00835A97" w:rsidP="00835A97">
            <w:pPr>
              <w:pStyle w:val="a8"/>
              <w:numPr>
                <w:ilvl w:val="0"/>
                <w:numId w:val="1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ту среднего мед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цинского персон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835A97" w:rsidRPr="00B52A8A" w:rsidRDefault="00835A97" w:rsidP="00835A97">
            <w:pPr>
              <w:pStyle w:val="a8"/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Осваивает принципы обслед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вания больного с ожирением, плана диагностики и 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108 учебных 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УК-1; УК-2; УК-3;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ПК-1; ПК-2; ПК-4; ПК-5; ПК-6; ПК-8; ПК-9; ПК-10;    ПК-11.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ЗН 1-7;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УМ 1-9;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ВД 1-6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A97" w:rsidRPr="00FF0261" w:rsidTr="00835A97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Второй год обучения</w:t>
            </w:r>
          </w:p>
        </w:tc>
      </w:tr>
      <w:tr w:rsidR="00835A97" w:rsidRPr="00FF0261" w:rsidTr="00835A97"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МБУЗ КГК БСМП </w:t>
            </w:r>
          </w:p>
        </w:tc>
      </w:tr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бол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ными, проводит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обходимые диагн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стические и лече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но-профилактические мероприятия.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сан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тарно-противоэпидемич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ского режима.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Ведет перви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ную учетную док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Применяет приборы, испол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зующиеся в эндо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ринологии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с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нитарно-просветительную работу с больными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ту среднего мед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цинского персон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Соблюдает нормы этики и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онтологии.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Осваивает принципы обслед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вания эндокринного больного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Проведение реабилитационных мероприятий у больных с эндо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ринными заболев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гастроэнтер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логического отделения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 учебных 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6 недель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УК-1; УК-2; 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ПК-1; ПК-2; ПК-4; ПК-5; ПК-6; ПК-8; ПК-9; ПК-10;    ПК-11.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ЗН 1-7;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УМ 1-9;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ВД 1-6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МБУЗ КГК БСМП </w:t>
            </w:r>
          </w:p>
        </w:tc>
      </w:tr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бол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с острыми нарушениями мо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гового кровообр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щения, проводит необходимые диа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ностические и 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чебно-профилактические мероприятия.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тенсивную терапию эндокринных заб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леваний.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Применяет приборы, испол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зующиеся в эндо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ринологии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сан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тарно-противоэпидемич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ского режима.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Ведет перви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ную учетную док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с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нитарно-просветительную работу с больными и родственниками о средствах самоко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троля, профилакт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ки развития патол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гических состояний, оказывает психол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гическую поддер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ку родственникам больных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Соблюдает нормы этики и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онтологии.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ту среднего мед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цинского персон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принципы обслед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вания и лечения э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докринных больных с хронической п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тологией ЦПНС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применяет принципы обслед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вания эндокринного больного, выявл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ние очаговой си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птоматики, пост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новка клинического диагноза.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gramEnd"/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396 учебных 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52A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  недель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УК-1; УК-2; УК-3;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ПК-1; ПК-2; ПК-4; ПК-5; ПК-6; ПК-8; ПК-9; ПК-10;    ПК-11.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ЗН 1-7;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УМ 1-9;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ВД 1-6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ГБУЗ «Научно – исследовательский институт – Краевая кл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ническая больница №1 имени профессора С.В. </w:t>
            </w:r>
            <w:proofErr w:type="spellStart"/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Очаповского</w:t>
            </w:r>
            <w:proofErr w:type="spellEnd"/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Краснодарского края (ко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сультативно-диагностическая поликлиника)</w:t>
            </w:r>
          </w:p>
        </w:tc>
      </w:tr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эндо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ринными больн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ми, проводит нео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ходимые диагн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стические и лече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но-профилактические мероприятия.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сан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тарно-противоэпидемич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ского режима.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Ведет перви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ную учетную док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с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нитарно-просветительную работу с больными и родственниками, оказывает психол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гическую поддер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ку родственникам больных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этики и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онтологии.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ту среднего мед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цинского персон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Осваивает принципы обслед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вания эндокринного больного, постано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ка клинического диагноза, определ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ние схемы обслед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вания, решение в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просов амбулато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ного лечения или направление на ст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ционарное лечение.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Амбулаторный прием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360 учебных 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52A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2/3 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УК-1; УК-2; УК-3;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ПК-1; ПК-2; ПК-4; ПК-5; ПК-6; ПК-8; ПК-9; ПК-10;    ПК-11.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ЗН 1-7;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УМ 1-9;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ВД 1-6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 часть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больницы № 1 </w:t>
            </w:r>
          </w:p>
        </w:tc>
      </w:tr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эндо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ринными больными с острыми осло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нениями, проводит необходимые диа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ностические и 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чебно-профилактические мероприятия.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Обеспечивает соблюдение сан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тарно-противоэпидемич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ского режима.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Ведет перви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ную учетную док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с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нитарно-просветительную работу с больными и родственниками, оказывает психол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гическую поддер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ку родственникам больных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Соблюдает нормы этики и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онтологии.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ту среднего мед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цинского персон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эндокринол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гического 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108 учебных 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УК-1; УК-2; УК-3;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ПК-1; ПК-2; ПК-4; ПК-5; ПК-6; ПК-8; ПК-9; ПК-10;    ПК-11.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ЗН 1-7;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УМ 1-9;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ВД 1-6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5A97" w:rsidRPr="00FF0261" w:rsidTr="00835A97"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Поликлиника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ГБУЗ «Научно – исследовательский институт – Краевая кл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ническая больница №1 имени профессора С.В. </w:t>
            </w:r>
            <w:proofErr w:type="spellStart"/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Очаповского</w:t>
            </w:r>
            <w:proofErr w:type="spellEnd"/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» министерства здравоохранения Краснодарского края (Ко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сультативно-диагностическая поликлиника).</w:t>
            </w:r>
          </w:p>
        </w:tc>
      </w:tr>
      <w:tr w:rsidR="00835A97" w:rsidRPr="00FF0261" w:rsidTr="00835A9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835A97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Осуществляет динамическое 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блюдение за бол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ными с ожирением, проводит необх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димые диагност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ческие и лечебно-профилактические мероприятия.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Ведет перви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ную учетную док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ментацию.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Проводит с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нитарно-просветительную работу с больными и родственниками об изменении 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раза жизни при ожирении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Соблюдает нормы этики и 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онтологии. 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ту среднего мед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цинского персон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835A97" w:rsidRPr="00B52A8A" w:rsidRDefault="00835A97" w:rsidP="00835A97">
            <w:pPr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Осваивает принципы обслед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 xml:space="preserve">вания больного с 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ожирением, плана диагностики и л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Амбулаторный прием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108 учебных ч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УК-1; УК-2; УК-3;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ПК-1; ПК-2; ПК-4; ПК-5; ПК-6; ПК-8; ПК-9; ПК-10;    ПК-11.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ЗН 1-7;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УМ 1-9;</w:t>
            </w:r>
          </w:p>
          <w:p w:rsidR="00835A97" w:rsidRPr="00B52A8A" w:rsidRDefault="00835A97" w:rsidP="00835A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A8A">
              <w:rPr>
                <w:rFonts w:ascii="Times New Roman" w:hAnsi="Times New Roman" w:cs="Times New Roman"/>
                <w:sz w:val="24"/>
                <w:szCs w:val="24"/>
              </w:rPr>
              <w:t>ВД 1-6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A97" w:rsidRPr="00FF0261" w:rsidRDefault="00835A97" w:rsidP="00835A97">
            <w:pPr>
              <w:spacing w:after="0"/>
            </w:pPr>
          </w:p>
        </w:tc>
      </w:tr>
    </w:tbl>
    <w:p w:rsidR="003F0BC8" w:rsidRDefault="003F0BC8" w:rsidP="003F0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6740" w:rsidRPr="00A06740" w:rsidRDefault="0006413D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ординатор</w:t>
      </w:r>
      <w:r w:rsidR="00A06740" w:rsidRPr="00A06740">
        <w:rPr>
          <w:rFonts w:ascii="Times New Roman" w:hAnsi="Times New Roman" w:cs="Times New Roman"/>
          <w:b/>
          <w:bCs/>
          <w:sz w:val="24"/>
          <w:szCs w:val="24"/>
        </w:rPr>
        <w:t>ов:</w:t>
      </w:r>
    </w:p>
    <w:p w:rsidR="00A06740" w:rsidRPr="006B2AB9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практическим занятиям</w:t>
      </w:r>
    </w:p>
    <w:p w:rsidR="007241AB" w:rsidRPr="006B2AB9" w:rsidRDefault="007241AB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болезни</w:t>
      </w:r>
    </w:p>
    <w:p w:rsidR="00115CD4" w:rsidRPr="006B2AB9" w:rsidRDefault="00115CD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</w:t>
      </w:r>
      <w:r w:rsidR="004D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отовка к текущему контролю </w:t>
      </w:r>
    </w:p>
    <w:p w:rsidR="00115CD4" w:rsidRPr="006B2AB9" w:rsidRDefault="00115CD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промежуточному контролю</w:t>
      </w:r>
    </w:p>
    <w:p w:rsidR="00A06740" w:rsidRPr="006B2AB9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рефератов</w:t>
      </w:r>
    </w:p>
    <w:p w:rsidR="007241AB" w:rsidRPr="006B2AB9" w:rsidRDefault="007241AB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A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Подготовка к занятиям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интегративно-модульное обучение на основе </w:t>
      </w:r>
      <w:proofErr w:type="spellStart"/>
      <w:r w:rsidRPr="007C6B50">
        <w:rPr>
          <w:rFonts w:ascii="Times New Roman" w:hAnsi="Times New Roman"/>
          <w:sz w:val="24"/>
          <w:szCs w:val="24"/>
        </w:rPr>
        <w:t>личностно-деятельно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</w:t>
      </w:r>
      <w:r w:rsidRPr="007C6B50">
        <w:rPr>
          <w:rFonts w:ascii="Times New Roman" w:hAnsi="Times New Roman"/>
          <w:sz w:val="24"/>
          <w:szCs w:val="24"/>
        </w:rPr>
        <w:t>т</w:t>
      </w:r>
      <w:r w:rsidRPr="007C6B50">
        <w:rPr>
          <w:rFonts w:ascii="Times New Roman" w:hAnsi="Times New Roman"/>
          <w:sz w:val="24"/>
          <w:szCs w:val="24"/>
        </w:rPr>
        <w:t>ве, проблемное обучение.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r w:rsidRPr="007D35E9">
        <w:rPr>
          <w:rFonts w:ascii="Times New Roman" w:hAnsi="Times New Roman"/>
          <w:sz w:val="24"/>
          <w:szCs w:val="24"/>
        </w:rPr>
        <w:t xml:space="preserve">алгоритмические, проблемно-исследовательские,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практиче-ские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 xml:space="preserve">, задачные. 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b/>
          <w:sz w:val="24"/>
          <w:szCs w:val="24"/>
        </w:rPr>
        <w:t xml:space="preserve">Средства обучения: </w:t>
      </w:r>
      <w:r w:rsidRPr="007D35E9">
        <w:rPr>
          <w:rFonts w:ascii="Times New Roman" w:hAnsi="Times New Roman"/>
          <w:sz w:val="24"/>
          <w:szCs w:val="24"/>
        </w:rPr>
        <w:t>материально-технические и дидактические.</w:t>
      </w:r>
    </w:p>
    <w:p w:rsidR="007D35E9" w:rsidRPr="007D35E9" w:rsidRDefault="00BC492F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Практики</w:t>
      </w:r>
      <w:r w:rsidR="007D35E9" w:rsidRPr="007D35E9">
        <w:rPr>
          <w:rFonts w:ascii="Times New Roman" w:hAnsi="Times New Roman"/>
          <w:sz w:val="24"/>
          <w:szCs w:val="24"/>
        </w:rPr>
        <w:t xml:space="preserve"> проводится с учётом уже имеющихся у клинического о</w:t>
      </w:r>
      <w:r w:rsidR="007D35E9" w:rsidRPr="007D35E9">
        <w:rPr>
          <w:rFonts w:ascii="Times New Roman" w:hAnsi="Times New Roman"/>
          <w:sz w:val="24"/>
          <w:szCs w:val="24"/>
        </w:rPr>
        <w:t>р</w:t>
      </w:r>
      <w:r w:rsidR="007D35E9" w:rsidRPr="007D35E9">
        <w:rPr>
          <w:rFonts w:ascii="Times New Roman" w:hAnsi="Times New Roman"/>
          <w:sz w:val="24"/>
          <w:szCs w:val="24"/>
        </w:rPr>
        <w:t>динатора знаний эндокринологии, терапии, а также русского и латинского языков.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>По разделам, входящим в данный мо</w:t>
      </w:r>
      <w:r w:rsidR="00BC492F">
        <w:rPr>
          <w:rFonts w:ascii="Times New Roman" w:hAnsi="Times New Roman"/>
          <w:sz w:val="24"/>
          <w:szCs w:val="24"/>
        </w:rPr>
        <w:t xml:space="preserve">дуль, проводится </w:t>
      </w:r>
      <w:r w:rsidRPr="007D35E9">
        <w:rPr>
          <w:rFonts w:ascii="Times New Roman" w:hAnsi="Times New Roman"/>
          <w:sz w:val="24"/>
          <w:szCs w:val="24"/>
        </w:rPr>
        <w:t>проведение интегрирова</w:t>
      </w:r>
      <w:r w:rsidRPr="007D35E9">
        <w:rPr>
          <w:rFonts w:ascii="Times New Roman" w:hAnsi="Times New Roman"/>
          <w:sz w:val="24"/>
          <w:szCs w:val="24"/>
        </w:rPr>
        <w:t>н</w:t>
      </w:r>
      <w:r w:rsidRPr="007D35E9">
        <w:rPr>
          <w:rFonts w:ascii="Times New Roman" w:hAnsi="Times New Roman"/>
          <w:sz w:val="24"/>
          <w:szCs w:val="24"/>
        </w:rPr>
        <w:t>ных по формам и методам обучения практ</w:t>
      </w:r>
      <w:r w:rsidR="00BC492F">
        <w:rPr>
          <w:rFonts w:ascii="Times New Roman" w:hAnsi="Times New Roman"/>
          <w:sz w:val="24"/>
          <w:szCs w:val="24"/>
        </w:rPr>
        <w:t>ических занятий, организация са</w:t>
      </w:r>
      <w:r w:rsidRPr="007D35E9">
        <w:rPr>
          <w:rFonts w:ascii="Times New Roman" w:hAnsi="Times New Roman"/>
          <w:sz w:val="24"/>
          <w:szCs w:val="24"/>
        </w:rPr>
        <w:t>мостоятельной работы ординаторов и ее методическое сопровождение. Удельный вес з</w:t>
      </w:r>
      <w:r w:rsidR="00BC492F">
        <w:rPr>
          <w:rFonts w:ascii="Times New Roman" w:hAnsi="Times New Roman"/>
          <w:sz w:val="24"/>
          <w:szCs w:val="24"/>
        </w:rPr>
        <w:t>а</w:t>
      </w:r>
      <w:r w:rsidRPr="007D35E9">
        <w:rPr>
          <w:rFonts w:ascii="Times New Roman" w:hAnsi="Times New Roman"/>
          <w:sz w:val="24"/>
          <w:szCs w:val="24"/>
        </w:rPr>
        <w:t>нятий, провод</w:t>
      </w:r>
      <w:r w:rsidRPr="007D35E9">
        <w:rPr>
          <w:rFonts w:ascii="Times New Roman" w:hAnsi="Times New Roman"/>
          <w:sz w:val="24"/>
          <w:szCs w:val="24"/>
        </w:rPr>
        <w:t>и</w:t>
      </w:r>
      <w:r w:rsidRPr="007D35E9">
        <w:rPr>
          <w:rFonts w:ascii="Times New Roman" w:hAnsi="Times New Roman"/>
          <w:sz w:val="24"/>
          <w:szCs w:val="24"/>
        </w:rPr>
        <w:t>мых в интерактивных формах, составляет 5 % от аудиторных занятий.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устный и/или письменный опрос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ор-динаторов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 xml:space="preserve"> по теме с элементами дискуссии. 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D35E9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D35E9">
        <w:rPr>
          <w:rFonts w:ascii="Times New Roman" w:hAnsi="Times New Roman"/>
          <w:sz w:val="24"/>
          <w:szCs w:val="24"/>
        </w:rPr>
        <w:t xml:space="preserve"> подхода для проведения занятий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исполь-зуются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 xml:space="preserve"> активные и интерактивные формы, например, проблемные лекции, консультации в малых группах.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 xml:space="preserve">В числе методов и приемов стимулирования мотивов и познавательных интересов выделяются новизна данного учебного предмета как основы для изучения других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есте-ственнонаучных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 xml:space="preserve"> и профильных дисциплин (генетики, клинической фармакологии), разбор клинических случаев, историй болезни, методы активизации разнообразной познавател</w:t>
      </w:r>
      <w:r w:rsidRPr="007D35E9">
        <w:rPr>
          <w:rFonts w:ascii="Times New Roman" w:hAnsi="Times New Roman"/>
          <w:sz w:val="24"/>
          <w:szCs w:val="24"/>
        </w:rPr>
        <w:t>ь</w:t>
      </w:r>
      <w:r w:rsidRPr="007D35E9">
        <w:rPr>
          <w:rFonts w:ascii="Times New Roman" w:hAnsi="Times New Roman"/>
          <w:sz w:val="24"/>
          <w:szCs w:val="24"/>
        </w:rPr>
        <w:t>ной деятельности и др.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>Доля интерактивных занятий от объема аудиторных занятий составляет не менее 30%.</w:t>
      </w:r>
    </w:p>
    <w:p w:rsidR="007D35E9" w:rsidRPr="007D35E9" w:rsidRDefault="007D35E9" w:rsidP="007D35E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35E9">
        <w:rPr>
          <w:rFonts w:ascii="Times New Roman" w:hAnsi="Times New Roman"/>
          <w:sz w:val="24"/>
          <w:szCs w:val="24"/>
        </w:rPr>
        <w:t xml:space="preserve">В качестве методов усвоения учебного материала в активной познавательной </w:t>
      </w:r>
      <w:proofErr w:type="spellStart"/>
      <w:r w:rsidRPr="007D35E9">
        <w:rPr>
          <w:rFonts w:ascii="Times New Roman" w:hAnsi="Times New Roman"/>
          <w:sz w:val="24"/>
          <w:szCs w:val="24"/>
        </w:rPr>
        <w:t>дея-тельности</w:t>
      </w:r>
      <w:proofErr w:type="spellEnd"/>
      <w:r w:rsidRPr="007D35E9">
        <w:rPr>
          <w:rFonts w:ascii="Times New Roman" w:hAnsi="Times New Roman"/>
          <w:sz w:val="24"/>
          <w:szCs w:val="24"/>
        </w:rPr>
        <w:t xml:space="preserve"> мы выделяем и широко применяем разные методы:</w:t>
      </w:r>
      <w:proofErr w:type="gramEnd"/>
    </w:p>
    <w:p w:rsidR="007D35E9" w:rsidRPr="007D35E9" w:rsidRDefault="007D35E9" w:rsidP="00874EEF">
      <w:pPr>
        <w:tabs>
          <w:tab w:val="right" w:leader="underscore" w:pos="9214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></w:t>
      </w:r>
      <w:r w:rsidRPr="007D35E9">
        <w:rPr>
          <w:rFonts w:ascii="Times New Roman" w:hAnsi="Times New Roman"/>
          <w:sz w:val="24"/>
          <w:szCs w:val="24"/>
        </w:rPr>
        <w:tab/>
        <w:t>проблемного познания (метод выдвижения</w:t>
      </w:r>
      <w:r w:rsidR="00874EEF">
        <w:rPr>
          <w:rFonts w:ascii="Times New Roman" w:hAnsi="Times New Roman"/>
          <w:sz w:val="24"/>
          <w:szCs w:val="24"/>
        </w:rPr>
        <w:t xml:space="preserve"> и разрешения гипотез, метод до</w:t>
      </w:r>
      <w:r w:rsidRPr="007D35E9">
        <w:rPr>
          <w:rFonts w:ascii="Times New Roman" w:hAnsi="Times New Roman"/>
          <w:sz w:val="24"/>
          <w:szCs w:val="24"/>
        </w:rPr>
        <w:t>гадки (</w:t>
      </w:r>
      <w:proofErr w:type="spellStart"/>
      <w:r w:rsidRPr="007D35E9">
        <w:rPr>
          <w:rFonts w:ascii="Times New Roman" w:hAnsi="Times New Roman"/>
          <w:sz w:val="24"/>
          <w:szCs w:val="24"/>
        </w:rPr>
        <w:t>инсайт</w:t>
      </w:r>
      <w:proofErr w:type="spellEnd"/>
      <w:r w:rsidRPr="007D35E9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7D35E9" w:rsidRPr="007D35E9" w:rsidRDefault="007D35E9" w:rsidP="00874EEF">
      <w:pPr>
        <w:tabs>
          <w:tab w:val="right" w:leader="underscore" w:pos="9214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></w:t>
      </w:r>
      <w:r w:rsidRPr="007D35E9">
        <w:rPr>
          <w:rFonts w:ascii="Times New Roman" w:hAnsi="Times New Roman"/>
          <w:sz w:val="24"/>
          <w:szCs w:val="24"/>
        </w:rPr>
        <w:tab/>
        <w:t xml:space="preserve">диалогового обучения (дискуссии, эвристические беседы, </w:t>
      </w:r>
      <w:proofErr w:type="spellStart"/>
      <w:r w:rsidRPr="007D35E9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7D35E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D35E9">
        <w:rPr>
          <w:rFonts w:ascii="Times New Roman" w:hAnsi="Times New Roman"/>
          <w:sz w:val="24"/>
          <w:szCs w:val="24"/>
        </w:rPr>
        <w:t>об-суждения</w:t>
      </w:r>
      <w:proofErr w:type="spellEnd"/>
      <w:proofErr w:type="gramEnd"/>
      <w:r w:rsidRPr="007D35E9">
        <w:rPr>
          <w:rFonts w:ascii="Times New Roman" w:hAnsi="Times New Roman"/>
          <w:sz w:val="24"/>
          <w:szCs w:val="24"/>
        </w:rPr>
        <w:t>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7D35E9" w:rsidRDefault="007D35E9" w:rsidP="00874EEF">
      <w:pPr>
        <w:tabs>
          <w:tab w:val="right" w:leader="underscore" w:pos="9214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7D35E9">
        <w:rPr>
          <w:rFonts w:ascii="Times New Roman" w:hAnsi="Times New Roman"/>
          <w:sz w:val="24"/>
          <w:szCs w:val="24"/>
        </w:rPr>
        <w:t></w:t>
      </w:r>
      <w:r w:rsidRPr="007D35E9">
        <w:rPr>
          <w:rFonts w:ascii="Times New Roman" w:hAnsi="Times New Roman"/>
          <w:sz w:val="24"/>
          <w:szCs w:val="24"/>
        </w:rPr>
        <w:tab/>
        <w:t>укрупнения дидактических единиц, осно</w:t>
      </w:r>
      <w:r w:rsidR="00874EEF">
        <w:rPr>
          <w:rFonts w:ascii="Times New Roman" w:hAnsi="Times New Roman"/>
          <w:sz w:val="24"/>
          <w:szCs w:val="24"/>
        </w:rPr>
        <w:t>ванные на системном, интегратив</w:t>
      </w:r>
      <w:r w:rsidRPr="007D35E9">
        <w:rPr>
          <w:rFonts w:ascii="Times New Roman" w:hAnsi="Times New Roman"/>
          <w:sz w:val="24"/>
          <w:szCs w:val="24"/>
        </w:rPr>
        <w:t>ном и модульном подходах, минимизации и сжатия фу</w:t>
      </w:r>
      <w:r w:rsidR="00874EEF">
        <w:rPr>
          <w:rFonts w:ascii="Times New Roman" w:hAnsi="Times New Roman"/>
          <w:sz w:val="24"/>
          <w:szCs w:val="24"/>
        </w:rPr>
        <w:t>ндаментальных знаний, установле</w:t>
      </w:r>
      <w:r w:rsidRPr="007D35E9">
        <w:rPr>
          <w:rFonts w:ascii="Times New Roman" w:hAnsi="Times New Roman"/>
          <w:sz w:val="24"/>
          <w:szCs w:val="24"/>
        </w:rPr>
        <w:t>ния г</w:t>
      </w:r>
      <w:r w:rsidRPr="007D35E9">
        <w:rPr>
          <w:rFonts w:ascii="Times New Roman" w:hAnsi="Times New Roman"/>
          <w:sz w:val="24"/>
          <w:szCs w:val="24"/>
        </w:rPr>
        <w:t>е</w:t>
      </w:r>
      <w:r w:rsidRPr="007D35E9">
        <w:rPr>
          <w:rFonts w:ascii="Times New Roman" w:hAnsi="Times New Roman"/>
          <w:sz w:val="24"/>
          <w:szCs w:val="24"/>
        </w:rPr>
        <w:t>нетических и причинно-следственных связей, выд</w:t>
      </w:r>
      <w:r w:rsidR="00874EEF">
        <w:rPr>
          <w:rFonts w:ascii="Times New Roman" w:hAnsi="Times New Roman"/>
          <w:sz w:val="24"/>
          <w:szCs w:val="24"/>
        </w:rPr>
        <w:t>еления главного и др., обеспечи</w:t>
      </w:r>
      <w:r w:rsidRPr="007D35E9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системное функци</w:t>
      </w:r>
      <w:r w:rsidRPr="007D35E9">
        <w:rPr>
          <w:rFonts w:ascii="Times New Roman" w:hAnsi="Times New Roman"/>
          <w:sz w:val="24"/>
          <w:szCs w:val="24"/>
        </w:rPr>
        <w:t>о</w:t>
      </w:r>
      <w:r w:rsidRPr="007D35E9">
        <w:rPr>
          <w:rFonts w:ascii="Times New Roman" w:hAnsi="Times New Roman"/>
          <w:sz w:val="24"/>
          <w:szCs w:val="24"/>
        </w:rPr>
        <w:t>нальное мышление</w:t>
      </w:r>
      <w:r w:rsidRPr="007D35E9">
        <w:rPr>
          <w:rFonts w:ascii="Times New Roman" w:hAnsi="Times New Roman"/>
          <w:b/>
          <w:sz w:val="24"/>
          <w:szCs w:val="24"/>
        </w:rPr>
        <w:t>.</w:t>
      </w:r>
    </w:p>
    <w:p w:rsidR="006D2BBE" w:rsidRPr="004C1FF1" w:rsidRDefault="00E31473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BC492F" w:rsidRDefault="00BC492F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о прохождении практики</w:t>
      </w:r>
    </w:p>
    <w:p w:rsidR="00BC492F" w:rsidRDefault="00BC492F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E31473" w:rsidRDefault="00E31473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Заполнение и оформление истории болезни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E31473" w:rsidRDefault="00E31473" w:rsidP="00E31473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115CD4">
        <w:rPr>
          <w:rFonts w:ascii="Times New Roman" w:hAnsi="Times New Roman" w:cs="Times New Roman"/>
          <w:bCs/>
          <w:sz w:val="24"/>
          <w:szCs w:val="24"/>
        </w:rPr>
        <w:t>Опрос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E31473">
        <w:rPr>
          <w:rFonts w:ascii="Times New Roman" w:hAnsi="Times New Roman" w:cs="Times New Roman"/>
          <w:b/>
          <w:bCs/>
          <w:sz w:val="24"/>
          <w:szCs w:val="24"/>
        </w:rPr>
        <w:t>Иванова Л.А.,</w:t>
      </w:r>
      <w:r w:rsidR="007D35E9">
        <w:rPr>
          <w:rFonts w:ascii="Times New Roman" w:hAnsi="Times New Roman" w:cs="Times New Roman"/>
          <w:b/>
          <w:bCs/>
          <w:sz w:val="24"/>
          <w:szCs w:val="24"/>
        </w:rPr>
        <w:t xml:space="preserve"> Ю.С. Коваленко, Е.А. </w:t>
      </w:r>
      <w:proofErr w:type="spellStart"/>
      <w:r w:rsidR="007D35E9">
        <w:rPr>
          <w:rFonts w:ascii="Times New Roman" w:hAnsi="Times New Roman" w:cs="Times New Roman"/>
          <w:b/>
          <w:bCs/>
          <w:sz w:val="24"/>
          <w:szCs w:val="24"/>
        </w:rPr>
        <w:t>Кокова</w:t>
      </w:r>
      <w:proofErr w:type="spellEnd"/>
      <w:r w:rsidR="007D35E9">
        <w:rPr>
          <w:rFonts w:ascii="Times New Roman" w:hAnsi="Times New Roman" w:cs="Times New Roman"/>
          <w:b/>
          <w:bCs/>
          <w:sz w:val="24"/>
          <w:szCs w:val="24"/>
        </w:rPr>
        <w:t>, И.В. Король</w:t>
      </w:r>
    </w:p>
    <w:sectPr w:rsidR="00B45BFB" w:rsidRPr="004C1FF1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03" w:rsidRDefault="004F0C03" w:rsidP="003125CC">
      <w:pPr>
        <w:spacing w:after="0" w:line="240" w:lineRule="auto"/>
      </w:pPr>
      <w:r>
        <w:separator/>
      </w:r>
    </w:p>
  </w:endnote>
  <w:endnote w:type="continuationSeparator" w:id="0">
    <w:p w:rsidR="004F0C03" w:rsidRDefault="004F0C03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03" w:rsidRDefault="004F0C03" w:rsidP="003125CC">
      <w:pPr>
        <w:spacing w:after="0" w:line="240" w:lineRule="auto"/>
      </w:pPr>
      <w:r>
        <w:separator/>
      </w:r>
    </w:p>
  </w:footnote>
  <w:footnote w:type="continuationSeparator" w:id="0">
    <w:p w:rsidR="004F0C03" w:rsidRDefault="004F0C03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835A97" w:rsidRDefault="00DA730B">
        <w:pPr>
          <w:pStyle w:val="a3"/>
          <w:jc w:val="right"/>
        </w:pPr>
        <w:r>
          <w:fldChar w:fldCharType="begin"/>
        </w:r>
        <w:r w:rsidR="00835A97">
          <w:instrText>PAGE   \* MERGEFORMAT</w:instrText>
        </w:r>
        <w:r>
          <w:fldChar w:fldCharType="separate"/>
        </w:r>
        <w:r w:rsidR="0006413D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97" w:rsidRDefault="00835A97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bullet"/>
      <w:lvlText w:val="-"/>
      <w:lvlJc w:val="left"/>
      <w:pPr>
        <w:tabs>
          <w:tab w:val="num" w:pos="567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">
    <w:nsid w:val="0A75589D"/>
    <w:multiLevelType w:val="hybridMultilevel"/>
    <w:tmpl w:val="591E30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87"/>
        </w:tabs>
        <w:ind w:left="118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07"/>
        </w:tabs>
        <w:ind w:left="190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47"/>
        </w:tabs>
        <w:ind w:left="334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67"/>
        </w:tabs>
        <w:ind w:left="406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07"/>
        </w:tabs>
        <w:ind w:left="550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27"/>
        </w:tabs>
        <w:ind w:left="6227" w:hanging="360"/>
      </w:pPr>
    </w:lvl>
  </w:abstractNum>
  <w:abstractNum w:abstractNumId="2">
    <w:nsid w:val="1239538C"/>
    <w:multiLevelType w:val="hybridMultilevel"/>
    <w:tmpl w:val="D31A1DD6"/>
    <w:lvl w:ilvl="0" w:tplc="889417DC">
      <w:start w:val="72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055206"/>
    <w:multiLevelType w:val="hybridMultilevel"/>
    <w:tmpl w:val="A1CCB2F2"/>
    <w:lvl w:ilvl="0" w:tplc="CFB60EA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6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9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60771"/>
    <w:multiLevelType w:val="hybridMultilevel"/>
    <w:tmpl w:val="6CF4476A"/>
    <w:lvl w:ilvl="0" w:tplc="FFFFFFFF">
      <w:start w:val="2"/>
      <w:numFmt w:val="bullet"/>
      <w:pStyle w:val="4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3"/>
  </w:num>
  <w:num w:numId="9">
    <w:abstractNumId w:val="1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0E4"/>
    <w:rsid w:val="00032733"/>
    <w:rsid w:val="0006413D"/>
    <w:rsid w:val="0009672B"/>
    <w:rsid w:val="000F3622"/>
    <w:rsid w:val="00115CD4"/>
    <w:rsid w:val="00134766"/>
    <w:rsid w:val="00167350"/>
    <w:rsid w:val="00175468"/>
    <w:rsid w:val="00184652"/>
    <w:rsid w:val="001B53DF"/>
    <w:rsid w:val="00271BD4"/>
    <w:rsid w:val="002C79C9"/>
    <w:rsid w:val="002D4E90"/>
    <w:rsid w:val="003106A1"/>
    <w:rsid w:val="003125CC"/>
    <w:rsid w:val="0034358E"/>
    <w:rsid w:val="00351C14"/>
    <w:rsid w:val="003D4105"/>
    <w:rsid w:val="003E586E"/>
    <w:rsid w:val="003F0BC8"/>
    <w:rsid w:val="003F204E"/>
    <w:rsid w:val="003F61F7"/>
    <w:rsid w:val="004466F6"/>
    <w:rsid w:val="00472765"/>
    <w:rsid w:val="004915C8"/>
    <w:rsid w:val="004C1FF1"/>
    <w:rsid w:val="004D5C61"/>
    <w:rsid w:val="004F0C03"/>
    <w:rsid w:val="00525787"/>
    <w:rsid w:val="005737CE"/>
    <w:rsid w:val="00577287"/>
    <w:rsid w:val="005831E6"/>
    <w:rsid w:val="006077AC"/>
    <w:rsid w:val="00621A67"/>
    <w:rsid w:val="00633BB4"/>
    <w:rsid w:val="00694FD2"/>
    <w:rsid w:val="006B2AB9"/>
    <w:rsid w:val="006C30E4"/>
    <w:rsid w:val="006D2BBE"/>
    <w:rsid w:val="006D2FE2"/>
    <w:rsid w:val="007241AB"/>
    <w:rsid w:val="007D35E9"/>
    <w:rsid w:val="007E1F3E"/>
    <w:rsid w:val="007F260D"/>
    <w:rsid w:val="00833A4C"/>
    <w:rsid w:val="00835A97"/>
    <w:rsid w:val="00843266"/>
    <w:rsid w:val="00874EEF"/>
    <w:rsid w:val="00887AA4"/>
    <w:rsid w:val="00972F1B"/>
    <w:rsid w:val="009B1ACD"/>
    <w:rsid w:val="009B397F"/>
    <w:rsid w:val="009D79DE"/>
    <w:rsid w:val="009E3693"/>
    <w:rsid w:val="009F6706"/>
    <w:rsid w:val="00A04131"/>
    <w:rsid w:val="00A06740"/>
    <w:rsid w:val="00A41E50"/>
    <w:rsid w:val="00A47974"/>
    <w:rsid w:val="00A57047"/>
    <w:rsid w:val="00A64B9A"/>
    <w:rsid w:val="00A90E98"/>
    <w:rsid w:val="00AE3995"/>
    <w:rsid w:val="00AE5C3E"/>
    <w:rsid w:val="00B22FB3"/>
    <w:rsid w:val="00B26EE3"/>
    <w:rsid w:val="00B45BFB"/>
    <w:rsid w:val="00B52A8A"/>
    <w:rsid w:val="00B900C0"/>
    <w:rsid w:val="00BC492F"/>
    <w:rsid w:val="00BE248A"/>
    <w:rsid w:val="00BF3F35"/>
    <w:rsid w:val="00C33C9E"/>
    <w:rsid w:val="00C57E98"/>
    <w:rsid w:val="00C71524"/>
    <w:rsid w:val="00CE59DF"/>
    <w:rsid w:val="00D17D13"/>
    <w:rsid w:val="00D27CF5"/>
    <w:rsid w:val="00DA3419"/>
    <w:rsid w:val="00DA730B"/>
    <w:rsid w:val="00DE5E98"/>
    <w:rsid w:val="00E31473"/>
    <w:rsid w:val="00E87F18"/>
    <w:rsid w:val="00F21303"/>
    <w:rsid w:val="00F2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3F204E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3F204E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5B9D-6BC9-4F77-BE65-4FC6EF15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Лаборант</cp:lastModifiedBy>
  <cp:revision>11</cp:revision>
  <dcterms:created xsi:type="dcterms:W3CDTF">2018-09-11T06:07:00Z</dcterms:created>
  <dcterms:modified xsi:type="dcterms:W3CDTF">2018-09-11T08:29:00Z</dcterms:modified>
</cp:coreProperties>
</file>