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A" w:rsidRPr="00B221BC" w:rsidRDefault="00FD758A" w:rsidP="00B22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1BC">
        <w:rPr>
          <w:rFonts w:ascii="Times New Roman" w:hAnsi="Times New Roman"/>
          <w:b/>
          <w:sz w:val="24"/>
          <w:szCs w:val="24"/>
        </w:rPr>
        <w:t>АННОТАЦИЯ</w:t>
      </w:r>
    </w:p>
    <w:p w:rsidR="00FD758A" w:rsidRDefault="00FD758A" w:rsidP="00B22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1BC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  <w:r w:rsidRPr="00B221BC">
        <w:rPr>
          <w:rFonts w:ascii="Times New Roman" w:hAnsi="Times New Roman"/>
          <w:b/>
          <w:bCs/>
          <w:sz w:val="24"/>
          <w:szCs w:val="24"/>
        </w:rPr>
        <w:t>«Практика с использованием симуляцион</w:t>
      </w:r>
      <w:r>
        <w:rPr>
          <w:rFonts w:ascii="Times New Roman" w:hAnsi="Times New Roman"/>
          <w:b/>
          <w:bCs/>
          <w:sz w:val="24"/>
          <w:szCs w:val="24"/>
        </w:rPr>
        <w:t>ных</w:t>
      </w:r>
    </w:p>
    <w:p w:rsidR="00FD758A" w:rsidRPr="00B221BC" w:rsidRDefault="00FD758A" w:rsidP="00B22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1BC">
        <w:rPr>
          <w:rFonts w:ascii="Times New Roman" w:hAnsi="Times New Roman"/>
          <w:b/>
          <w:bCs/>
          <w:sz w:val="24"/>
          <w:szCs w:val="24"/>
        </w:rPr>
        <w:t>технологий»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21BC">
        <w:rPr>
          <w:rFonts w:ascii="Times New Roman" w:hAnsi="Times New Roman"/>
          <w:b/>
          <w:bCs/>
          <w:sz w:val="24"/>
          <w:szCs w:val="24"/>
        </w:rPr>
        <w:t>основной профессиональной образовательной программы (ОПОП)</w:t>
      </w:r>
    </w:p>
    <w:p w:rsidR="00FD758A" w:rsidRPr="00B221BC" w:rsidRDefault="00FD758A" w:rsidP="00B221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1BC">
        <w:rPr>
          <w:rFonts w:ascii="Times New Roman" w:hAnsi="Times New Roman"/>
          <w:b/>
          <w:bCs/>
          <w:sz w:val="24"/>
          <w:szCs w:val="24"/>
        </w:rPr>
        <w:t>специальности 31.08.37 Клиническая фармакология</w:t>
      </w:r>
    </w:p>
    <w:p w:rsidR="00FD758A" w:rsidRPr="00EB0C2F" w:rsidRDefault="00FD758A" w:rsidP="00B221BC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7AC2">
        <w:rPr>
          <w:rFonts w:ascii="Times New Roman" w:hAnsi="Times New Roman"/>
          <w:b/>
          <w:sz w:val="24"/>
          <w:szCs w:val="24"/>
        </w:rPr>
        <w:t xml:space="preserve">Цель </w:t>
      </w:r>
      <w:r w:rsidRPr="00EB0C2F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B0C2F">
        <w:rPr>
          <w:rFonts w:ascii="Times New Roman" w:hAnsi="Times New Roman"/>
          <w:bCs/>
          <w:sz w:val="24"/>
          <w:szCs w:val="24"/>
        </w:rPr>
        <w:t>реализация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0C2F">
        <w:rPr>
          <w:rFonts w:ascii="Times New Roman" w:hAnsi="Times New Roman"/>
          <w:bCs/>
          <w:sz w:val="24"/>
          <w:szCs w:val="24"/>
        </w:rPr>
        <w:t>компетентностного подхода в профессиональной подготовке ординатора; углубление, закрепление, самоанализ и самокоррекция имеющихся у о</w:t>
      </w:r>
      <w:r w:rsidRPr="00EB0C2F">
        <w:rPr>
          <w:rFonts w:ascii="Times New Roman" w:hAnsi="Times New Roman"/>
          <w:bCs/>
          <w:sz w:val="24"/>
          <w:szCs w:val="24"/>
        </w:rPr>
        <w:t>р</w:t>
      </w:r>
      <w:r w:rsidRPr="00EB0C2F">
        <w:rPr>
          <w:rFonts w:ascii="Times New Roman" w:hAnsi="Times New Roman"/>
          <w:bCs/>
          <w:sz w:val="24"/>
          <w:szCs w:val="24"/>
        </w:rPr>
        <w:t xml:space="preserve">динатора профессиональных знаний, умений и навыков, </w:t>
      </w:r>
      <w:r w:rsidRPr="00EB0C2F">
        <w:rPr>
          <w:rFonts w:ascii="Times New Roman" w:hAnsi="Times New Roman"/>
          <w:sz w:val="24"/>
          <w:szCs w:val="24"/>
        </w:rPr>
        <w:t>формирование универсальных и профе</w:t>
      </w:r>
      <w:r w:rsidRPr="00EB0C2F">
        <w:rPr>
          <w:rFonts w:ascii="Times New Roman" w:hAnsi="Times New Roman"/>
          <w:sz w:val="24"/>
          <w:szCs w:val="24"/>
        </w:rPr>
        <w:t>с</w:t>
      </w:r>
      <w:r w:rsidRPr="00EB0C2F">
        <w:rPr>
          <w:rFonts w:ascii="Times New Roman" w:hAnsi="Times New Roman"/>
          <w:sz w:val="24"/>
          <w:szCs w:val="24"/>
        </w:rPr>
        <w:t>сиональных компетенций, приобретение опыта в решении профессиональных задач врача-клинического фармаколога.</w:t>
      </w:r>
    </w:p>
    <w:p w:rsidR="00FD758A" w:rsidRPr="00EB0C2F" w:rsidRDefault="00FD758A" w:rsidP="00EB0C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758A" w:rsidRDefault="00FD758A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Практика с испол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зованием симуляционных технологий</w:t>
      </w:r>
      <w:r>
        <w:rPr>
          <w:rFonts w:ascii="Times New Roman" w:hAnsi="Times New Roman"/>
          <w:b/>
          <w:sz w:val="24"/>
          <w:szCs w:val="24"/>
        </w:rPr>
        <w:t>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</w:t>
      </w:r>
      <w:r w:rsidRPr="00F17E1C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>ния образовательной программы</w:t>
      </w:r>
      <w:bookmarkEnd w:id="0"/>
    </w:p>
    <w:p w:rsidR="00FD758A" w:rsidRDefault="00FD758A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дисциплины«</w:t>
      </w:r>
      <w:r>
        <w:rPr>
          <w:rFonts w:ascii="Times New Roman" w:hAnsi="Times New Roman"/>
          <w:sz w:val="24"/>
          <w:szCs w:val="24"/>
        </w:rPr>
        <w:t>Практика с использованием симуляционных технол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гий»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FD758A" w:rsidRDefault="00FD758A" w:rsidP="00CB053A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758A" w:rsidRPr="007F22BC" w:rsidRDefault="00FD758A" w:rsidP="00B22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22BC">
        <w:rPr>
          <w:rFonts w:ascii="Times New Roman" w:hAnsi="Times New Roman"/>
          <w:b/>
          <w:sz w:val="24"/>
          <w:szCs w:val="24"/>
          <w:u w:val="single"/>
        </w:rPr>
        <w:t>Универсальные компетенции (УК)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</w:t>
      </w:r>
      <w:r w:rsidRPr="007F22BC">
        <w:rPr>
          <w:rFonts w:ascii="Times New Roman" w:hAnsi="Times New Roman" w:cs="Times New Roman"/>
          <w:sz w:val="24"/>
          <w:szCs w:val="24"/>
        </w:rPr>
        <w:t>е</w:t>
      </w:r>
      <w:r w:rsidRPr="007F22BC">
        <w:rPr>
          <w:rFonts w:ascii="Times New Roman" w:hAnsi="Times New Roman" w:cs="Times New Roman"/>
          <w:sz w:val="24"/>
          <w:szCs w:val="24"/>
        </w:rPr>
        <w:t>ские, конфессиональные и культурные различия (УК-2);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</w:t>
      </w:r>
      <w:r w:rsidRPr="007F22BC">
        <w:rPr>
          <w:rFonts w:ascii="Times New Roman" w:hAnsi="Times New Roman" w:cs="Times New Roman"/>
          <w:sz w:val="24"/>
          <w:szCs w:val="24"/>
        </w:rPr>
        <w:t>а</w:t>
      </w:r>
      <w:r w:rsidRPr="007F22BC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FD758A" w:rsidRPr="007F22BC" w:rsidRDefault="00FD758A" w:rsidP="002A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58A" w:rsidRPr="007F22BC" w:rsidRDefault="00FD758A" w:rsidP="002A4BB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F22BC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 (ПК)</w:t>
      </w:r>
    </w:p>
    <w:p w:rsidR="00FD758A" w:rsidRPr="007F22BC" w:rsidRDefault="00FD758A" w:rsidP="00CB05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b/>
          <w:sz w:val="24"/>
          <w:szCs w:val="24"/>
        </w:rPr>
        <w:t xml:space="preserve">     Профилактическая деятельность: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осуществлению комплекса мероприятий, направленных на сохранение и у</w:t>
      </w:r>
      <w:r w:rsidRPr="007F22BC">
        <w:rPr>
          <w:rFonts w:ascii="Times New Roman" w:hAnsi="Times New Roman" w:cs="Times New Roman"/>
          <w:sz w:val="24"/>
          <w:szCs w:val="24"/>
        </w:rPr>
        <w:t>к</w:t>
      </w:r>
      <w:r w:rsidRPr="007F22BC">
        <w:rPr>
          <w:rFonts w:ascii="Times New Roman" w:hAnsi="Times New Roman" w:cs="Times New Roman"/>
          <w:sz w:val="24"/>
          <w:szCs w:val="24"/>
        </w:rPr>
        <w:t>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проведению противоэпидемических мероприятий, организации защиты н</w:t>
      </w:r>
      <w:r w:rsidRPr="007F22BC">
        <w:rPr>
          <w:rFonts w:ascii="Times New Roman" w:hAnsi="Times New Roman" w:cs="Times New Roman"/>
          <w:sz w:val="24"/>
          <w:szCs w:val="24"/>
        </w:rPr>
        <w:t>а</w:t>
      </w:r>
      <w:r w:rsidRPr="007F22BC">
        <w:rPr>
          <w:rFonts w:ascii="Times New Roman" w:hAnsi="Times New Roman" w:cs="Times New Roman"/>
          <w:sz w:val="24"/>
          <w:szCs w:val="24"/>
        </w:rPr>
        <w:t>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D758A" w:rsidRPr="007F22BC" w:rsidRDefault="00FD758A" w:rsidP="00CB053A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2BC">
        <w:rPr>
          <w:rFonts w:ascii="Times New Roman" w:hAnsi="Times New Roman" w:cs="Times New Roman"/>
          <w:b/>
          <w:sz w:val="24"/>
          <w:szCs w:val="24"/>
        </w:rPr>
        <w:t>Диагностическая деятельность: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</w:t>
      </w:r>
      <w:r w:rsidRPr="007F22BC">
        <w:rPr>
          <w:rFonts w:ascii="Times New Roman" w:hAnsi="Times New Roman" w:cs="Times New Roman"/>
          <w:sz w:val="24"/>
          <w:szCs w:val="24"/>
        </w:rPr>
        <w:t>а</w:t>
      </w:r>
      <w:r w:rsidRPr="007F22BC">
        <w:rPr>
          <w:rFonts w:ascii="Times New Roman" w:hAnsi="Times New Roman" w:cs="Times New Roman"/>
          <w:sz w:val="24"/>
          <w:szCs w:val="24"/>
        </w:rPr>
        <w:t>цией болезней и проблем, связанных со здоровьем (ПК-5);</w:t>
      </w:r>
    </w:p>
    <w:p w:rsidR="00FD758A" w:rsidRPr="007F22BC" w:rsidRDefault="00FD758A" w:rsidP="00CB053A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2BC">
        <w:rPr>
          <w:rFonts w:ascii="Times New Roman" w:hAnsi="Times New Roman" w:cs="Times New Roman"/>
          <w:b/>
          <w:sz w:val="24"/>
          <w:szCs w:val="24"/>
        </w:rPr>
        <w:t>Лечебная деятельность: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ведению и лечению пациентов, нуждающихся в оказании медикаментозной  помощи (ПК-6);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готовностью к оказанию медицинской помощи при чрезвычайных ситуациях, в том числе участию в медицинской эвакуации (ПК-7);</w:t>
      </w:r>
    </w:p>
    <w:p w:rsidR="00FD758A" w:rsidRDefault="00FD758A" w:rsidP="00CB053A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58A" w:rsidRPr="007F22BC" w:rsidRDefault="00FD758A" w:rsidP="00CB053A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2BC">
        <w:rPr>
          <w:rFonts w:ascii="Times New Roman" w:hAnsi="Times New Roman" w:cs="Times New Roman"/>
          <w:b/>
          <w:sz w:val="24"/>
          <w:szCs w:val="24"/>
        </w:rPr>
        <w:t>Реабилитационная деятельность: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применению природных лечебных факторов, лекарственной, немедикаме</w:t>
      </w:r>
      <w:r w:rsidRPr="007F22BC">
        <w:rPr>
          <w:rFonts w:ascii="Times New Roman" w:hAnsi="Times New Roman" w:cs="Times New Roman"/>
          <w:sz w:val="24"/>
          <w:szCs w:val="24"/>
        </w:rPr>
        <w:t>н</w:t>
      </w:r>
      <w:r w:rsidRPr="007F22BC">
        <w:rPr>
          <w:rFonts w:ascii="Times New Roman" w:hAnsi="Times New Roman" w:cs="Times New Roman"/>
          <w:sz w:val="24"/>
          <w:szCs w:val="24"/>
        </w:rPr>
        <w:t>тозной терапии и других методов у пациентов, нуждающихся в медицинской реабилитации и с</w:t>
      </w:r>
      <w:r w:rsidRPr="007F22BC">
        <w:rPr>
          <w:rFonts w:ascii="Times New Roman" w:hAnsi="Times New Roman" w:cs="Times New Roman"/>
          <w:sz w:val="24"/>
          <w:szCs w:val="24"/>
        </w:rPr>
        <w:t>а</w:t>
      </w:r>
      <w:r w:rsidRPr="007F22BC">
        <w:rPr>
          <w:rFonts w:ascii="Times New Roman" w:hAnsi="Times New Roman" w:cs="Times New Roman"/>
          <w:sz w:val="24"/>
          <w:szCs w:val="24"/>
        </w:rPr>
        <w:t>наторно-курортном лечении (ПК-8);</w:t>
      </w:r>
    </w:p>
    <w:p w:rsidR="00FD758A" w:rsidRPr="007F22BC" w:rsidRDefault="00FD758A" w:rsidP="00CB053A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2BC">
        <w:rPr>
          <w:rFonts w:ascii="Times New Roman" w:hAnsi="Times New Roman" w:cs="Times New Roman"/>
          <w:b/>
          <w:sz w:val="24"/>
          <w:szCs w:val="24"/>
        </w:rPr>
        <w:t>Психолого-педагогическая деятельность: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формированию у населения, пациентов и членов их семей мотивации, н</w:t>
      </w:r>
      <w:r w:rsidRPr="007F22BC">
        <w:rPr>
          <w:rFonts w:ascii="Times New Roman" w:hAnsi="Times New Roman" w:cs="Times New Roman"/>
          <w:sz w:val="24"/>
          <w:szCs w:val="24"/>
        </w:rPr>
        <w:t>а</w:t>
      </w:r>
      <w:r w:rsidRPr="007F22BC">
        <w:rPr>
          <w:rFonts w:ascii="Times New Roman" w:hAnsi="Times New Roman" w:cs="Times New Roman"/>
          <w:sz w:val="24"/>
          <w:szCs w:val="24"/>
        </w:rPr>
        <w:t>правленной на сохранение и укрепление своего здоровья и здоровья окружающих (ПК-9);</w:t>
      </w:r>
    </w:p>
    <w:p w:rsidR="00FD758A" w:rsidRPr="007F22BC" w:rsidRDefault="00FD758A" w:rsidP="00B221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F22BC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применению основных принципов организации и управления в сфере охр</w:t>
      </w:r>
      <w:r w:rsidRPr="007F22BC">
        <w:rPr>
          <w:rFonts w:ascii="Times New Roman" w:hAnsi="Times New Roman" w:cs="Times New Roman"/>
          <w:sz w:val="24"/>
          <w:szCs w:val="24"/>
        </w:rPr>
        <w:t>а</w:t>
      </w:r>
      <w:r w:rsidRPr="007F22BC">
        <w:rPr>
          <w:rFonts w:ascii="Times New Roman" w:hAnsi="Times New Roman" w:cs="Times New Roman"/>
          <w:sz w:val="24"/>
          <w:szCs w:val="24"/>
        </w:rPr>
        <w:t>ны здоровья граждан в медицинских организациях и их структурных подразделениях (ПК-10);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FD758A" w:rsidRPr="007F22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2BC">
        <w:rPr>
          <w:rFonts w:ascii="Times New Roman" w:hAnsi="Times New Roman" w:cs="Times New Roman"/>
          <w:sz w:val="24"/>
          <w:szCs w:val="24"/>
        </w:rPr>
        <w:t>готовностью к организации медицинской помощи при чрезвычайных ситуациях, в том чи</w:t>
      </w:r>
      <w:r w:rsidRPr="007F22BC">
        <w:rPr>
          <w:rFonts w:ascii="Times New Roman" w:hAnsi="Times New Roman" w:cs="Times New Roman"/>
          <w:sz w:val="24"/>
          <w:szCs w:val="24"/>
        </w:rPr>
        <w:t>с</w:t>
      </w:r>
      <w:r w:rsidRPr="007F22BC">
        <w:rPr>
          <w:rFonts w:ascii="Times New Roman" w:hAnsi="Times New Roman" w:cs="Times New Roman"/>
          <w:sz w:val="24"/>
          <w:szCs w:val="24"/>
        </w:rPr>
        <w:t>ле медицинской эвакуации (ПК-12).</w:t>
      </w:r>
    </w:p>
    <w:p w:rsidR="00FD758A" w:rsidRPr="007F22BC" w:rsidRDefault="00FD758A" w:rsidP="00CB0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2BC">
        <w:rPr>
          <w:rFonts w:ascii="Times New Roman" w:hAnsi="Times New Roman"/>
          <w:sz w:val="24"/>
          <w:szCs w:val="24"/>
        </w:rPr>
        <w:t>Реализация программы практики с использованием симуляционных технологий способс</w:t>
      </w:r>
      <w:r w:rsidRPr="007F22BC">
        <w:rPr>
          <w:rFonts w:ascii="Times New Roman" w:hAnsi="Times New Roman"/>
          <w:sz w:val="24"/>
          <w:szCs w:val="24"/>
        </w:rPr>
        <w:t>т</w:t>
      </w:r>
      <w:r w:rsidRPr="007F22BC">
        <w:rPr>
          <w:rFonts w:ascii="Times New Roman" w:hAnsi="Times New Roman"/>
          <w:sz w:val="24"/>
          <w:szCs w:val="24"/>
        </w:rPr>
        <w:t>вует закреплению следующих знаний, умений и навыков:</w:t>
      </w:r>
    </w:p>
    <w:p w:rsidR="00FD758A" w:rsidRPr="00B221BC" w:rsidRDefault="00FD758A" w:rsidP="00B221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21BC">
        <w:rPr>
          <w:rFonts w:ascii="Times New Roman" w:hAnsi="Times New Roman"/>
          <w:b/>
          <w:sz w:val="24"/>
          <w:szCs w:val="24"/>
        </w:rPr>
        <w:t>а) ординатор должен знать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основы законодательства здравоохранения и директивные документы, определяющие де</w:t>
      </w:r>
      <w:r w:rsidRPr="00B221BC">
        <w:rPr>
          <w:rFonts w:ascii="Times New Roman" w:hAnsi="Times New Roman" w:cs="Times New Roman"/>
          <w:sz w:val="24"/>
          <w:szCs w:val="24"/>
        </w:rPr>
        <w:t>я</w:t>
      </w:r>
      <w:r w:rsidRPr="00B221BC">
        <w:rPr>
          <w:rFonts w:ascii="Times New Roman" w:hAnsi="Times New Roman" w:cs="Times New Roman"/>
          <w:sz w:val="24"/>
          <w:szCs w:val="24"/>
        </w:rPr>
        <w:t>тельность органов и учреждений здравоохранения;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общие вопросы организации лечебно-профилактической помощи и обеспечения лекарс</w:t>
      </w:r>
      <w:r w:rsidRPr="00B221BC">
        <w:rPr>
          <w:rFonts w:ascii="Times New Roman" w:hAnsi="Times New Roman" w:cs="Times New Roman"/>
          <w:sz w:val="24"/>
          <w:szCs w:val="24"/>
        </w:rPr>
        <w:t>т</w:t>
      </w:r>
      <w:r w:rsidRPr="00B221BC">
        <w:rPr>
          <w:rFonts w:ascii="Times New Roman" w:hAnsi="Times New Roman" w:cs="Times New Roman"/>
          <w:sz w:val="24"/>
          <w:szCs w:val="24"/>
        </w:rPr>
        <w:t>венными препаратами различных групп населения, в том числе и больных, в соответствии с ноз</w:t>
      </w:r>
      <w:r w:rsidRPr="00B221BC">
        <w:rPr>
          <w:rFonts w:ascii="Times New Roman" w:hAnsi="Times New Roman" w:cs="Times New Roman"/>
          <w:sz w:val="24"/>
          <w:szCs w:val="24"/>
        </w:rPr>
        <w:t>о</w:t>
      </w:r>
      <w:r w:rsidRPr="00B221BC">
        <w:rPr>
          <w:rFonts w:ascii="Times New Roman" w:hAnsi="Times New Roman" w:cs="Times New Roman"/>
          <w:sz w:val="24"/>
          <w:szCs w:val="24"/>
        </w:rPr>
        <w:t>логическими формами заболеваний;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условия проведения лабораторных, биохимических, электрофизиологических, рентгенол</w:t>
      </w:r>
      <w:r w:rsidRPr="00B221BC">
        <w:rPr>
          <w:rFonts w:ascii="Times New Roman" w:hAnsi="Times New Roman" w:cs="Times New Roman"/>
          <w:sz w:val="24"/>
          <w:szCs w:val="24"/>
        </w:rPr>
        <w:t>о</w:t>
      </w:r>
      <w:r w:rsidRPr="00B221BC">
        <w:rPr>
          <w:rFonts w:ascii="Times New Roman" w:hAnsi="Times New Roman" w:cs="Times New Roman"/>
          <w:sz w:val="24"/>
          <w:szCs w:val="24"/>
        </w:rPr>
        <w:t>гических, эндоскопических и других параклинических методов исследования в медицинской практике с учетом возрастных аспектов и состояния пациента;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принципы проведения фармакотерапии при различном течении и тяжести заболеваний (у</w:t>
      </w:r>
      <w:r w:rsidRPr="00B221BC">
        <w:rPr>
          <w:rFonts w:ascii="Times New Roman" w:hAnsi="Times New Roman" w:cs="Times New Roman"/>
          <w:sz w:val="24"/>
          <w:szCs w:val="24"/>
        </w:rPr>
        <w:t>р</w:t>
      </w:r>
      <w:r w:rsidRPr="00B221BC">
        <w:rPr>
          <w:rFonts w:ascii="Times New Roman" w:hAnsi="Times New Roman" w:cs="Times New Roman"/>
          <w:sz w:val="24"/>
          <w:szCs w:val="24"/>
        </w:rPr>
        <w:t>гентное, тяжелое, острое, подострое, хроническое);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правила оформления  документов врача – клинического фармаколога; нормативно-правовые акты, регламентирующие обращение лекарственных средств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групповую принадлежность и фармакодинамику (ФД) основных групп лекарственных средств (ЛС), применяющихся в неотложной помощи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характеристику основных фармакокинетических (ФК) параметров ЛС, их динамику, режим дозирования при различной патологии в неотложной помощи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основные нежелательные побочные реакции (НПР) наиболее распространенных ЛС, их в</w:t>
      </w:r>
      <w:r w:rsidRPr="00B221BC">
        <w:rPr>
          <w:rFonts w:ascii="Times New Roman" w:hAnsi="Times New Roman" w:cs="Times New Roman"/>
          <w:sz w:val="24"/>
          <w:szCs w:val="24"/>
        </w:rPr>
        <w:t>ы</w:t>
      </w:r>
      <w:r w:rsidRPr="00B221BC">
        <w:rPr>
          <w:rFonts w:ascii="Times New Roman" w:hAnsi="Times New Roman" w:cs="Times New Roman"/>
          <w:sz w:val="24"/>
          <w:szCs w:val="24"/>
        </w:rPr>
        <w:t xml:space="preserve">явление, классификацию и регистрацию, способы профилактики и коррекции НПР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виды взаимодействия ЛС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методы оценки клинической эффективности и безопасности применения основных групп ЛС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 xml:space="preserve">взаимосвязь фармакокинетики (ФК), фармакодинамики (ФД), клинической эффективности и безопасности ЛС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положения доказательной медицины и ее уровни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основы формулярной системы и стандарты диагностики и лечения наиболее распростр</w:t>
      </w:r>
      <w:r w:rsidRPr="00B221BC">
        <w:rPr>
          <w:rFonts w:ascii="Times New Roman" w:hAnsi="Times New Roman" w:cs="Times New Roman"/>
          <w:sz w:val="24"/>
          <w:szCs w:val="24"/>
        </w:rPr>
        <w:t>а</w:t>
      </w:r>
      <w:r w:rsidRPr="00B221BC">
        <w:rPr>
          <w:rFonts w:ascii="Times New Roman" w:hAnsi="Times New Roman" w:cs="Times New Roman"/>
          <w:sz w:val="24"/>
          <w:szCs w:val="24"/>
        </w:rPr>
        <w:t>ненных заболеваний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принципы регистрации новых отечественных и зарубежных лекарственных препаратов в России, в том числе и подзаконные акты, регламентирующие проведение клинических испытаний в соответствии с требованиями хорошей медицинской практики (GMP), принципы работы ко</w:t>
      </w:r>
      <w:r w:rsidRPr="00B221BC">
        <w:rPr>
          <w:rFonts w:ascii="Times New Roman" w:hAnsi="Times New Roman" w:cs="Times New Roman"/>
          <w:sz w:val="24"/>
          <w:szCs w:val="24"/>
        </w:rPr>
        <w:t>н</w:t>
      </w:r>
      <w:r w:rsidRPr="00B221BC">
        <w:rPr>
          <w:rFonts w:ascii="Times New Roman" w:hAnsi="Times New Roman" w:cs="Times New Roman"/>
          <w:sz w:val="24"/>
          <w:szCs w:val="24"/>
        </w:rPr>
        <w:t>трольно-разрешительной системы по регистрации лекарственных средств и медицинской техники;</w:t>
      </w:r>
    </w:p>
    <w:p w:rsidR="00FD758A" w:rsidRPr="00B221BC" w:rsidRDefault="00FD758A" w:rsidP="00B221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21BC">
        <w:rPr>
          <w:rFonts w:ascii="Times New Roman" w:hAnsi="Times New Roman"/>
          <w:b/>
          <w:sz w:val="24"/>
          <w:szCs w:val="24"/>
        </w:rPr>
        <w:t xml:space="preserve">б) ординатор должен уметь: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оказать необходимую срочную как медикаментозную, так и немедикаментозную (искусс</w:t>
      </w:r>
      <w:r w:rsidRPr="00B221BC">
        <w:rPr>
          <w:rFonts w:ascii="Times New Roman" w:hAnsi="Times New Roman" w:cs="Times New Roman"/>
          <w:sz w:val="24"/>
          <w:szCs w:val="24"/>
        </w:rPr>
        <w:t>т</w:t>
      </w:r>
      <w:r w:rsidRPr="00B221BC">
        <w:rPr>
          <w:rFonts w:ascii="Times New Roman" w:hAnsi="Times New Roman" w:cs="Times New Roman"/>
          <w:sz w:val="24"/>
          <w:szCs w:val="24"/>
        </w:rPr>
        <w:t>венное дыхание, массаж сердца, иммобилизация конечности при переломе, остановка кровотеч</w:t>
      </w:r>
      <w:r w:rsidRPr="00B221BC">
        <w:rPr>
          <w:rFonts w:ascii="Times New Roman" w:hAnsi="Times New Roman" w:cs="Times New Roman"/>
          <w:sz w:val="24"/>
          <w:szCs w:val="24"/>
        </w:rPr>
        <w:t>е</w:t>
      </w:r>
      <w:r w:rsidRPr="00B221BC">
        <w:rPr>
          <w:rFonts w:ascii="Times New Roman" w:hAnsi="Times New Roman" w:cs="Times New Roman"/>
          <w:sz w:val="24"/>
          <w:szCs w:val="24"/>
        </w:rPr>
        <w:t>ния, перевязка и тампонада раны, промывание желудка при отравлении, срочная трахеостомия при асфиксии) первую помощь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собирать фармакологический анамнез, осуществлять адекватный выбор наиболее эффе</w:t>
      </w:r>
      <w:r w:rsidRPr="00B221BC">
        <w:rPr>
          <w:rFonts w:ascii="Times New Roman" w:hAnsi="Times New Roman" w:cs="Times New Roman"/>
          <w:sz w:val="24"/>
          <w:szCs w:val="24"/>
        </w:rPr>
        <w:t>к</w:t>
      </w:r>
      <w:r w:rsidRPr="00B221BC">
        <w:rPr>
          <w:rFonts w:ascii="Times New Roman" w:hAnsi="Times New Roman" w:cs="Times New Roman"/>
          <w:sz w:val="24"/>
          <w:szCs w:val="24"/>
        </w:rPr>
        <w:t>тивных, безопасных и доступных ЛС в соответствии с клиническим диагнозом, с учетом их ФК, ФД, НЛР, взаимодействий с другими ЛС; функционального состояния организма (детский возраст, беременность и лактация), индивидуальной чувствительности к ЛС (по данным фармакологич</w:t>
      </w:r>
      <w:r w:rsidRPr="00B221BC">
        <w:rPr>
          <w:rFonts w:ascii="Times New Roman" w:hAnsi="Times New Roman" w:cs="Times New Roman"/>
          <w:sz w:val="24"/>
          <w:szCs w:val="24"/>
        </w:rPr>
        <w:t>е</w:t>
      </w:r>
      <w:r w:rsidRPr="00B221BC">
        <w:rPr>
          <w:rFonts w:ascii="Times New Roman" w:hAnsi="Times New Roman" w:cs="Times New Roman"/>
          <w:sz w:val="24"/>
          <w:szCs w:val="24"/>
        </w:rPr>
        <w:t>ских проб, фармакогенетических исследований), основываясь на формулярной системе, опираясь на результаты рандомизированных контролируемых исследований, а также фармакоэкономич</w:t>
      </w:r>
      <w:r w:rsidRPr="00B221BC">
        <w:rPr>
          <w:rFonts w:ascii="Times New Roman" w:hAnsi="Times New Roman" w:cs="Times New Roman"/>
          <w:sz w:val="24"/>
          <w:szCs w:val="24"/>
        </w:rPr>
        <w:t>е</w:t>
      </w:r>
      <w:r w:rsidRPr="00B221BC">
        <w:rPr>
          <w:rFonts w:ascii="Times New Roman" w:hAnsi="Times New Roman" w:cs="Times New Roman"/>
          <w:sz w:val="24"/>
          <w:szCs w:val="24"/>
        </w:rPr>
        <w:t xml:space="preserve">ских и фармакоэпидемиологических исследований.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определять оптимальный режим дозирования ЛС; выбирать оптимальную лекарственную форму препарата, дозу, путь, кратность и длительность введения ЛС; рассчитывать дозы ЛС для детей, пациентов с патологией органов элиминации, беременных; а также разрабатывать програ</w:t>
      </w:r>
      <w:r w:rsidRPr="00B221BC">
        <w:rPr>
          <w:rFonts w:ascii="Times New Roman" w:hAnsi="Times New Roman" w:cs="Times New Roman"/>
          <w:sz w:val="24"/>
          <w:szCs w:val="24"/>
        </w:rPr>
        <w:t>м</w:t>
      </w:r>
      <w:r w:rsidRPr="00B221BC">
        <w:rPr>
          <w:rFonts w:ascii="Times New Roman" w:hAnsi="Times New Roman" w:cs="Times New Roman"/>
          <w:sz w:val="24"/>
          <w:szCs w:val="24"/>
        </w:rPr>
        <w:t xml:space="preserve">му контроля эффективности и безопасности назначаемых ЛС с учетом их ФК и ФД, включающую терапевтический лекарственный мониторинг и исследования качества жизни.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оказать необходимую экстренную помощь и проводить реанимационные мероприятия, о</w:t>
      </w:r>
      <w:r w:rsidRPr="00B221BC">
        <w:rPr>
          <w:rFonts w:ascii="Times New Roman" w:hAnsi="Times New Roman" w:cs="Times New Roman"/>
          <w:sz w:val="24"/>
          <w:szCs w:val="24"/>
        </w:rPr>
        <w:t>п</w:t>
      </w:r>
      <w:r w:rsidRPr="00B221BC">
        <w:rPr>
          <w:rFonts w:ascii="Times New Roman" w:hAnsi="Times New Roman" w:cs="Times New Roman"/>
          <w:sz w:val="24"/>
          <w:szCs w:val="24"/>
        </w:rPr>
        <w:t>ределять показания для госпитализации больного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уметь диагностировать острые синдромы, оказать первую помощь и организовать мер</w:t>
      </w:r>
      <w:r w:rsidRPr="00B221BC">
        <w:rPr>
          <w:rFonts w:ascii="Times New Roman" w:hAnsi="Times New Roman" w:cs="Times New Roman"/>
          <w:sz w:val="24"/>
          <w:szCs w:val="24"/>
        </w:rPr>
        <w:t>о</w:t>
      </w:r>
      <w:r w:rsidRPr="00B221BC">
        <w:rPr>
          <w:rFonts w:ascii="Times New Roman" w:hAnsi="Times New Roman" w:cs="Times New Roman"/>
          <w:sz w:val="24"/>
          <w:szCs w:val="24"/>
        </w:rPr>
        <w:t xml:space="preserve">приятия по их купированию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анализировать медицинскую документацию пациентов по вопросам рационального испол</w:t>
      </w:r>
      <w:r w:rsidRPr="00B221BC">
        <w:rPr>
          <w:rFonts w:ascii="Times New Roman" w:hAnsi="Times New Roman" w:cs="Times New Roman"/>
          <w:sz w:val="24"/>
          <w:szCs w:val="24"/>
        </w:rPr>
        <w:t>ь</w:t>
      </w:r>
      <w:r w:rsidRPr="00B221BC">
        <w:rPr>
          <w:rFonts w:ascii="Times New Roman" w:hAnsi="Times New Roman" w:cs="Times New Roman"/>
          <w:sz w:val="24"/>
          <w:szCs w:val="24"/>
        </w:rPr>
        <w:t>зования лекарственных средств, клинического и лабораторно-инструментального контроля эффе</w:t>
      </w:r>
      <w:r w:rsidRPr="00B221BC">
        <w:rPr>
          <w:rFonts w:ascii="Times New Roman" w:hAnsi="Times New Roman" w:cs="Times New Roman"/>
          <w:sz w:val="24"/>
          <w:szCs w:val="24"/>
        </w:rPr>
        <w:t>к</w:t>
      </w:r>
      <w:r w:rsidRPr="00B221BC">
        <w:rPr>
          <w:rFonts w:ascii="Times New Roman" w:hAnsi="Times New Roman" w:cs="Times New Roman"/>
          <w:sz w:val="24"/>
          <w:szCs w:val="24"/>
        </w:rPr>
        <w:t>тивности и</w:t>
      </w:r>
      <w:r w:rsidRPr="005C2484">
        <w:rPr>
          <w:sz w:val="23"/>
          <w:szCs w:val="23"/>
        </w:rPr>
        <w:t xml:space="preserve"> </w:t>
      </w:r>
      <w:r w:rsidRPr="00B221BC">
        <w:rPr>
          <w:rFonts w:ascii="Times New Roman" w:hAnsi="Times New Roman" w:cs="Times New Roman"/>
          <w:sz w:val="24"/>
          <w:szCs w:val="24"/>
        </w:rPr>
        <w:t>безопасности препаратов,  по вопросам выявления маркеров нежелательных побочных эффектов (НПР) лекарственных средств;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проводить профилактику, выявлять НЛР при назначении наиболее распространенных ЛС, классифицировать, регистрировать и предлагать способы их коррекции; заполнять документы по уведомлению о развитии НЛР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- проводить 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</w:t>
      </w:r>
      <w:r w:rsidRPr="00B221BC">
        <w:rPr>
          <w:rFonts w:ascii="Times New Roman" w:hAnsi="Times New Roman" w:cs="Times New Roman"/>
          <w:sz w:val="24"/>
          <w:szCs w:val="24"/>
        </w:rPr>
        <w:t>р</w:t>
      </w:r>
      <w:r w:rsidRPr="00B221BC">
        <w:rPr>
          <w:rFonts w:ascii="Times New Roman" w:hAnsi="Times New Roman" w:cs="Times New Roman"/>
          <w:sz w:val="24"/>
          <w:szCs w:val="24"/>
        </w:rPr>
        <w:t xml:space="preserve">ственных препаратов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- проводить диагностику и лечение при передозировке лекарственных средств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- проводить мероприятия по повышению приверженности пациента к правильному испол</w:t>
      </w:r>
      <w:r w:rsidRPr="00B221BC">
        <w:rPr>
          <w:rFonts w:ascii="Times New Roman" w:hAnsi="Times New Roman" w:cs="Times New Roman"/>
          <w:sz w:val="24"/>
          <w:szCs w:val="24"/>
        </w:rPr>
        <w:t>ь</w:t>
      </w:r>
      <w:r w:rsidRPr="00B221BC">
        <w:rPr>
          <w:rFonts w:ascii="Times New Roman" w:hAnsi="Times New Roman" w:cs="Times New Roman"/>
          <w:sz w:val="24"/>
          <w:szCs w:val="24"/>
        </w:rPr>
        <w:t xml:space="preserve">зованию лекарственных средств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уметь организовать исследования основных показателей по фармакодинамике и фармак</w:t>
      </w:r>
      <w:r w:rsidRPr="00B221BC">
        <w:rPr>
          <w:rFonts w:ascii="Times New Roman" w:hAnsi="Times New Roman" w:cs="Times New Roman"/>
          <w:sz w:val="24"/>
          <w:szCs w:val="24"/>
        </w:rPr>
        <w:t>о</w:t>
      </w:r>
      <w:r w:rsidRPr="00B221BC">
        <w:rPr>
          <w:rFonts w:ascii="Times New Roman" w:hAnsi="Times New Roman" w:cs="Times New Roman"/>
          <w:sz w:val="24"/>
          <w:szCs w:val="24"/>
        </w:rPr>
        <w:t xml:space="preserve">кинетике лекарственных средств или определить и оценить равновесную концентрацию;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 xml:space="preserve">уметь проводить лекарственный тест;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уметь проводить поиск по вопросам клинической фармакологии с использованием инфо</w:t>
      </w:r>
      <w:r w:rsidRPr="00B221BC">
        <w:rPr>
          <w:rFonts w:ascii="Times New Roman" w:hAnsi="Times New Roman" w:cs="Times New Roman"/>
          <w:sz w:val="24"/>
          <w:szCs w:val="24"/>
        </w:rPr>
        <w:t>р</w:t>
      </w:r>
      <w:r w:rsidRPr="00B221BC">
        <w:rPr>
          <w:rFonts w:ascii="Times New Roman" w:hAnsi="Times New Roman" w:cs="Times New Roman"/>
          <w:sz w:val="24"/>
          <w:szCs w:val="24"/>
        </w:rPr>
        <w:t xml:space="preserve">мационных систем;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уметь организовать апробацию лекарственных средств Crossusower двойным «слепым» м</w:t>
      </w:r>
      <w:r w:rsidRPr="00B221BC">
        <w:rPr>
          <w:rFonts w:ascii="Times New Roman" w:hAnsi="Times New Roman" w:cs="Times New Roman"/>
          <w:sz w:val="24"/>
          <w:szCs w:val="24"/>
        </w:rPr>
        <w:t>е</w:t>
      </w:r>
      <w:r w:rsidRPr="00B221BC">
        <w:rPr>
          <w:rFonts w:ascii="Times New Roman" w:hAnsi="Times New Roman" w:cs="Times New Roman"/>
          <w:sz w:val="24"/>
          <w:szCs w:val="24"/>
        </w:rPr>
        <w:t xml:space="preserve">тодом или по «пилотной» системе, или путем чередования;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 xml:space="preserve">определить контрольную группу и методы оценки полученных данных;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 xml:space="preserve">уметь разработать протокол исследования;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- определить характер фармакотерапии, проводить выбор лекарственных препаратов, уст</w:t>
      </w:r>
      <w:r w:rsidRPr="00B221BC">
        <w:rPr>
          <w:rFonts w:ascii="Times New Roman" w:hAnsi="Times New Roman" w:cs="Times New Roman"/>
          <w:sz w:val="24"/>
          <w:szCs w:val="24"/>
        </w:rPr>
        <w:t>а</w:t>
      </w:r>
      <w:r w:rsidRPr="00B221BC">
        <w:rPr>
          <w:rFonts w:ascii="Times New Roman" w:hAnsi="Times New Roman" w:cs="Times New Roman"/>
          <w:sz w:val="24"/>
          <w:szCs w:val="24"/>
        </w:rPr>
        <w:t>навливать принципы их дозирования, выбрать методы контроля за их эффективностью и безопа</w:t>
      </w:r>
      <w:r w:rsidRPr="00B221BC">
        <w:rPr>
          <w:rFonts w:ascii="Times New Roman" w:hAnsi="Times New Roman" w:cs="Times New Roman"/>
          <w:sz w:val="24"/>
          <w:szCs w:val="24"/>
        </w:rPr>
        <w:t>с</w:t>
      </w:r>
      <w:r w:rsidRPr="00B221BC">
        <w:rPr>
          <w:rFonts w:ascii="Times New Roman" w:hAnsi="Times New Roman" w:cs="Times New Roman"/>
          <w:sz w:val="24"/>
          <w:szCs w:val="24"/>
        </w:rPr>
        <w:t xml:space="preserve">ностью;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 xml:space="preserve">прогнозировать возможность развития побочных эффектов, уметь их предупреждать, а при развитии их купировать;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 xml:space="preserve">прогнозировать возможность развития тахифилаксии, синдрома отмены, обкрадывания;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уметь оказать помощь при выборе комбинированной терапии с целью исключения нежел</w:t>
      </w:r>
      <w:r w:rsidRPr="00B221BC">
        <w:rPr>
          <w:rFonts w:ascii="Times New Roman" w:hAnsi="Times New Roman" w:cs="Times New Roman"/>
          <w:sz w:val="24"/>
          <w:szCs w:val="24"/>
        </w:rPr>
        <w:t>а</w:t>
      </w:r>
      <w:r w:rsidRPr="00B221BC">
        <w:rPr>
          <w:rFonts w:ascii="Times New Roman" w:hAnsi="Times New Roman" w:cs="Times New Roman"/>
          <w:sz w:val="24"/>
          <w:szCs w:val="24"/>
        </w:rPr>
        <w:t xml:space="preserve">тельного взаимодействия, усиления ПД, снижение эффективности базового </w:t>
      </w:r>
      <w:r>
        <w:rPr>
          <w:rFonts w:ascii="Times New Roman" w:hAnsi="Times New Roman" w:cs="Times New Roman"/>
          <w:sz w:val="24"/>
          <w:szCs w:val="24"/>
        </w:rPr>
        <w:t>ЛС</w:t>
      </w:r>
      <w:r w:rsidRPr="00B221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 xml:space="preserve">уметь оказать помощь в случае развития тахифилаксии к применяемому лекарственному средству;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контролировать правильность, своевременность введения лекарственного средства больн</w:t>
      </w:r>
      <w:r w:rsidRPr="00B221BC">
        <w:rPr>
          <w:rFonts w:ascii="Times New Roman" w:hAnsi="Times New Roman" w:cs="Times New Roman"/>
          <w:sz w:val="24"/>
          <w:szCs w:val="24"/>
        </w:rPr>
        <w:t>о</w:t>
      </w:r>
      <w:r w:rsidRPr="00B221BC">
        <w:rPr>
          <w:rFonts w:ascii="Times New Roman" w:hAnsi="Times New Roman" w:cs="Times New Roman"/>
          <w:sz w:val="24"/>
          <w:szCs w:val="24"/>
        </w:rPr>
        <w:t>му, их регистрацию,;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контролировать правильность внутривенного введения лекарственных средств, оказыва</w:t>
      </w:r>
      <w:r w:rsidRPr="00B221BC">
        <w:rPr>
          <w:rFonts w:ascii="Times New Roman" w:hAnsi="Times New Roman" w:cs="Times New Roman"/>
          <w:sz w:val="24"/>
          <w:szCs w:val="24"/>
        </w:rPr>
        <w:t>ю</w:t>
      </w:r>
      <w:r w:rsidRPr="00B221BC">
        <w:rPr>
          <w:rFonts w:ascii="Times New Roman" w:hAnsi="Times New Roman" w:cs="Times New Roman"/>
          <w:sz w:val="24"/>
          <w:szCs w:val="24"/>
        </w:rPr>
        <w:t xml:space="preserve">щих выраженный, быстрый фармакологический эффект;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 xml:space="preserve">помогать проводить фармакотерапию врачам стационара и поликлиники с учетом тяжести течения заболевания, состоянием функциональных систем, биоритма, гене 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давать разъяснения пациенту и его родственникам о важности самоконтроля состояния при приеме лекарственных средств, опасности самолечения и несоблюдения предписания врача в о</w:t>
      </w:r>
      <w:r w:rsidRPr="00B221BC">
        <w:rPr>
          <w:rFonts w:ascii="Times New Roman" w:hAnsi="Times New Roman" w:cs="Times New Roman"/>
          <w:sz w:val="24"/>
          <w:szCs w:val="24"/>
        </w:rPr>
        <w:t>т</w:t>
      </w:r>
      <w:r w:rsidRPr="00B221BC">
        <w:rPr>
          <w:rFonts w:ascii="Times New Roman" w:hAnsi="Times New Roman" w:cs="Times New Roman"/>
          <w:sz w:val="24"/>
          <w:szCs w:val="24"/>
        </w:rPr>
        <w:t>ношении фармакотерапии заболеваний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уметь читать, понимать и оценивать протоколы клинических исследований новых ЛС</w:t>
      </w:r>
    </w:p>
    <w:p w:rsidR="00FD758A" w:rsidRPr="00B221BC" w:rsidRDefault="00FD758A" w:rsidP="00B221BC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1BC">
        <w:rPr>
          <w:rFonts w:ascii="Times New Roman" w:hAnsi="Times New Roman" w:cs="Times New Roman"/>
          <w:sz w:val="24"/>
          <w:szCs w:val="24"/>
        </w:rPr>
        <w:t>использовать учебную, научную, нормативную и справочную литературу, электронные б</w:t>
      </w:r>
      <w:r w:rsidRPr="00B221BC">
        <w:rPr>
          <w:rFonts w:ascii="Times New Roman" w:hAnsi="Times New Roman" w:cs="Times New Roman"/>
          <w:sz w:val="24"/>
          <w:szCs w:val="24"/>
        </w:rPr>
        <w:t>а</w:t>
      </w:r>
      <w:r w:rsidRPr="00B221BC">
        <w:rPr>
          <w:rFonts w:ascii="Times New Roman" w:hAnsi="Times New Roman" w:cs="Times New Roman"/>
          <w:sz w:val="24"/>
          <w:szCs w:val="24"/>
        </w:rPr>
        <w:t xml:space="preserve">зы данных, Интернет-ресурсы. </w:t>
      </w:r>
    </w:p>
    <w:p w:rsidR="00FD758A" w:rsidRPr="00DD2F9B" w:rsidRDefault="00FD758A" w:rsidP="00DD2F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2F9B">
        <w:rPr>
          <w:rFonts w:ascii="Times New Roman" w:hAnsi="Times New Roman"/>
          <w:b/>
          <w:sz w:val="24"/>
          <w:szCs w:val="24"/>
        </w:rPr>
        <w:t xml:space="preserve">в) ординатор должен владеть: </w:t>
      </w:r>
    </w:p>
    <w:p w:rsidR="00FD758A" w:rsidRPr="00DD2F9B" w:rsidRDefault="00FD758A" w:rsidP="00DD2F9B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оказанием помощи пациентам, нуждающимся в неотложной помощи</w:t>
      </w:r>
    </w:p>
    <w:p w:rsidR="00FD758A" w:rsidRPr="00DD2F9B" w:rsidRDefault="00FD758A" w:rsidP="00DD2F9B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анализом медицинской документации пациентов по вопросам рационального использов</w:t>
      </w:r>
      <w:r w:rsidRPr="00DD2F9B">
        <w:rPr>
          <w:rFonts w:ascii="Times New Roman" w:hAnsi="Times New Roman" w:cs="Times New Roman"/>
          <w:sz w:val="24"/>
          <w:szCs w:val="24"/>
        </w:rPr>
        <w:t>а</w:t>
      </w:r>
      <w:r w:rsidRPr="00DD2F9B">
        <w:rPr>
          <w:rFonts w:ascii="Times New Roman" w:hAnsi="Times New Roman" w:cs="Times New Roman"/>
          <w:sz w:val="24"/>
          <w:szCs w:val="24"/>
        </w:rPr>
        <w:t>ния лекарственных средств, клинического и лабораторно-инструментального контроля эффекти</w:t>
      </w:r>
      <w:r w:rsidRPr="00DD2F9B">
        <w:rPr>
          <w:rFonts w:ascii="Times New Roman" w:hAnsi="Times New Roman" w:cs="Times New Roman"/>
          <w:sz w:val="24"/>
          <w:szCs w:val="24"/>
        </w:rPr>
        <w:t>в</w:t>
      </w:r>
      <w:r w:rsidRPr="00DD2F9B">
        <w:rPr>
          <w:rFonts w:ascii="Times New Roman" w:hAnsi="Times New Roman" w:cs="Times New Roman"/>
          <w:sz w:val="24"/>
          <w:szCs w:val="24"/>
        </w:rPr>
        <w:t xml:space="preserve">ности и безопасности препаратов,  по вопросам выявления маркеров нежелательных побочных эффектов лекарственных средств; </w:t>
      </w:r>
    </w:p>
    <w:p w:rsidR="00FD758A" w:rsidRPr="00DD2F9B" w:rsidRDefault="00FD758A" w:rsidP="00DD2F9B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оценкой эффективности и безопасности лекарственных средств на основе данных клинич</w:t>
      </w:r>
      <w:r w:rsidRPr="00DD2F9B">
        <w:rPr>
          <w:rFonts w:ascii="Times New Roman" w:hAnsi="Times New Roman" w:cs="Times New Roman"/>
          <w:sz w:val="24"/>
          <w:szCs w:val="24"/>
        </w:rPr>
        <w:t>е</w:t>
      </w:r>
      <w:r w:rsidRPr="00DD2F9B">
        <w:rPr>
          <w:rFonts w:ascii="Times New Roman" w:hAnsi="Times New Roman" w:cs="Times New Roman"/>
          <w:sz w:val="24"/>
          <w:szCs w:val="24"/>
        </w:rPr>
        <w:t xml:space="preserve">ских, лабораторных и инструментальных исследований; </w:t>
      </w:r>
    </w:p>
    <w:p w:rsidR="00FD758A" w:rsidRPr="00DD2F9B" w:rsidRDefault="00FD758A" w:rsidP="00DD2F9B">
      <w:pPr>
        <w:pStyle w:val="ConsPlusNormal"/>
        <w:numPr>
          <w:ilvl w:val="0"/>
          <w:numId w:val="24"/>
        </w:numPr>
        <w:tabs>
          <w:tab w:val="clear" w:pos="1724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выявлением НЛР лекарственных препаратов и методами их коррекции</w:t>
      </w:r>
    </w:p>
    <w:p w:rsidR="00FD758A" w:rsidRPr="007C5D97" w:rsidRDefault="00FD758A" w:rsidP="00CB053A">
      <w:pPr>
        <w:pStyle w:val="10"/>
        <w:shd w:val="clear" w:color="auto" w:fill="auto"/>
        <w:spacing w:before="0" w:line="240" w:lineRule="auto"/>
        <w:ind w:firstLine="0"/>
        <w:jc w:val="both"/>
        <w:outlineLvl w:val="9"/>
        <w:rPr>
          <w:sz w:val="24"/>
          <w:szCs w:val="24"/>
        </w:rPr>
      </w:pPr>
    </w:p>
    <w:p w:rsidR="00FD758A" w:rsidRPr="00CC0833" w:rsidRDefault="00FD758A" w:rsidP="00772927">
      <w:pPr>
        <w:pStyle w:val="10"/>
        <w:numPr>
          <w:ilvl w:val="0"/>
          <w:numId w:val="11"/>
        </w:numPr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  <w:r w:rsidRPr="002F7F20">
        <w:rPr>
          <w:color w:val="000000"/>
          <w:sz w:val="24"/>
          <w:szCs w:val="24"/>
        </w:rPr>
        <w:t xml:space="preserve">Место учебной дисциплины </w:t>
      </w:r>
      <w:r w:rsidRPr="00CC0833">
        <w:rPr>
          <w:color w:val="000000"/>
          <w:sz w:val="24"/>
          <w:szCs w:val="24"/>
        </w:rPr>
        <w:t>«</w:t>
      </w:r>
      <w:r w:rsidRPr="00CC0833">
        <w:rPr>
          <w:sz w:val="24"/>
          <w:szCs w:val="24"/>
        </w:rPr>
        <w:t>Практика с использованием симуляционных технол</w:t>
      </w:r>
      <w:r w:rsidRPr="00CC0833">
        <w:rPr>
          <w:sz w:val="24"/>
          <w:szCs w:val="24"/>
        </w:rPr>
        <w:t>о</w:t>
      </w:r>
      <w:r w:rsidRPr="00CC0833">
        <w:rPr>
          <w:sz w:val="24"/>
          <w:szCs w:val="24"/>
        </w:rPr>
        <w:t>гий</w:t>
      </w:r>
      <w:r w:rsidRPr="00CC0833">
        <w:rPr>
          <w:color w:val="000000"/>
          <w:sz w:val="24"/>
          <w:szCs w:val="24"/>
        </w:rPr>
        <w:t>» ООП университета</w:t>
      </w:r>
    </w:p>
    <w:p w:rsidR="00FD758A" w:rsidRPr="00772927" w:rsidRDefault="00FD758A" w:rsidP="007C5D97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b w:val="0"/>
          <w:color w:val="000000"/>
          <w:sz w:val="24"/>
          <w:szCs w:val="24"/>
        </w:rPr>
      </w:pPr>
      <w:r w:rsidRPr="00F8398B">
        <w:rPr>
          <w:b w:val="0"/>
          <w:color w:val="000000"/>
          <w:sz w:val="24"/>
          <w:szCs w:val="24"/>
        </w:rPr>
        <w:t xml:space="preserve">Учебная </w:t>
      </w:r>
      <w:r w:rsidRPr="00772927">
        <w:rPr>
          <w:b w:val="0"/>
          <w:color w:val="000000"/>
          <w:sz w:val="24"/>
          <w:szCs w:val="24"/>
        </w:rPr>
        <w:t>дисциплина «Практика с использованием симуляционных технологий» Б2.1. отн</w:t>
      </w:r>
      <w:r w:rsidRPr="00772927">
        <w:rPr>
          <w:b w:val="0"/>
          <w:color w:val="000000"/>
          <w:sz w:val="24"/>
          <w:szCs w:val="24"/>
        </w:rPr>
        <w:t>о</w:t>
      </w:r>
      <w:r w:rsidRPr="00772927">
        <w:rPr>
          <w:b w:val="0"/>
          <w:color w:val="000000"/>
          <w:sz w:val="24"/>
          <w:szCs w:val="24"/>
        </w:rPr>
        <w:t xml:space="preserve">сится к основной части дисциплины (модуля) </w:t>
      </w:r>
      <w:r>
        <w:rPr>
          <w:b w:val="0"/>
          <w:color w:val="000000"/>
          <w:sz w:val="24"/>
          <w:szCs w:val="24"/>
        </w:rPr>
        <w:t>Б2 Практики.</w:t>
      </w:r>
    </w:p>
    <w:p w:rsidR="00FD758A" w:rsidRPr="00F8398B" w:rsidRDefault="00FD758A" w:rsidP="007C5D97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sz w:val="24"/>
          <w:szCs w:val="24"/>
        </w:rPr>
      </w:pPr>
    </w:p>
    <w:p w:rsidR="00FD758A" w:rsidRPr="004C1FF1" w:rsidRDefault="00FD758A" w:rsidP="007C5D97">
      <w:pPr>
        <w:pStyle w:val="a"/>
        <w:numPr>
          <w:ilvl w:val="0"/>
          <w:numId w:val="11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FD758A" w:rsidRDefault="00FD758A" w:rsidP="007C5D97">
      <w:pPr>
        <w:pStyle w:val="a"/>
        <w:tabs>
          <w:tab w:val="clear" w:pos="756"/>
        </w:tabs>
        <w:spacing w:line="240" w:lineRule="auto"/>
        <w:ind w:left="0" w:firstLine="709"/>
      </w:pPr>
      <w:r>
        <w:t>3</w:t>
      </w:r>
      <w:r w:rsidRPr="00C57E98">
        <w:t xml:space="preserve"> зачетны</w:t>
      </w:r>
      <w:r>
        <w:t>е</w:t>
      </w:r>
      <w:r w:rsidRPr="00C57E98">
        <w:t xml:space="preserve"> единиц</w:t>
      </w:r>
      <w:r>
        <w:t>ы (108</w:t>
      </w:r>
      <w:r w:rsidRPr="00C57E98">
        <w:t xml:space="preserve"> час</w:t>
      </w:r>
      <w:r>
        <w:t>а)</w:t>
      </w:r>
    </w:p>
    <w:p w:rsidR="00FD758A" w:rsidRDefault="00FD758A" w:rsidP="007C5D97">
      <w:pPr>
        <w:pStyle w:val="a"/>
        <w:tabs>
          <w:tab w:val="clear" w:pos="756"/>
        </w:tabs>
        <w:spacing w:line="240" w:lineRule="auto"/>
        <w:ind w:left="0" w:firstLine="709"/>
      </w:pPr>
    </w:p>
    <w:p w:rsidR="00FD758A" w:rsidRPr="00567BE1" w:rsidRDefault="00FD758A" w:rsidP="003F3FF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0606">
        <w:rPr>
          <w:rFonts w:ascii="Times New Roman" w:hAnsi="Times New Roman"/>
          <w:b/>
          <w:sz w:val="24"/>
          <w:szCs w:val="24"/>
        </w:rPr>
        <w:t>Содержание и структура дисциплины: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40"/>
        <w:gridCol w:w="4349"/>
        <w:gridCol w:w="1560"/>
        <w:gridCol w:w="1276"/>
        <w:gridCol w:w="1416"/>
        <w:gridCol w:w="1020"/>
      </w:tblGrid>
      <w:tr w:rsidR="00FD758A" w:rsidRPr="003F3FFD" w:rsidTr="00BE30C9">
        <w:trPr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№№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Виды профессиональной деятельности вр</w:t>
            </w:r>
            <w:r w:rsidRPr="003F3FFD">
              <w:rPr>
                <w:rFonts w:ascii="Times New Roman" w:hAnsi="Times New Roman"/>
                <w:szCs w:val="24"/>
              </w:rPr>
              <w:t>а</w:t>
            </w:r>
            <w:r w:rsidRPr="003F3FFD">
              <w:rPr>
                <w:rFonts w:ascii="Times New Roman" w:hAnsi="Times New Roman"/>
                <w:szCs w:val="24"/>
              </w:rPr>
              <w:t>ча-ординатора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Тип и/или вид</w:t>
            </w:r>
          </w:p>
          <w:p w:rsidR="00FD758A" w:rsidRPr="003F3FFD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 xml:space="preserve"> симуляторов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Продолж</w:t>
            </w:r>
            <w:r w:rsidRPr="003F3FFD">
              <w:rPr>
                <w:rFonts w:ascii="Times New Roman" w:hAnsi="Times New Roman"/>
                <w:szCs w:val="24"/>
              </w:rPr>
              <w:t>и</w:t>
            </w:r>
            <w:r w:rsidRPr="003F3FFD">
              <w:rPr>
                <w:rFonts w:ascii="Times New Roman" w:hAnsi="Times New Roman"/>
                <w:szCs w:val="24"/>
              </w:rPr>
              <w:t>тельность циклов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Формируемые професси</w:t>
            </w:r>
            <w:r w:rsidRPr="003F3FFD">
              <w:rPr>
                <w:rFonts w:ascii="Times New Roman" w:hAnsi="Times New Roman"/>
                <w:szCs w:val="24"/>
              </w:rPr>
              <w:t>о</w:t>
            </w:r>
            <w:r w:rsidRPr="003F3FFD">
              <w:rPr>
                <w:rFonts w:ascii="Times New Roman" w:hAnsi="Times New Roman"/>
                <w:szCs w:val="24"/>
              </w:rPr>
              <w:t>нальные ко</w:t>
            </w:r>
            <w:r w:rsidRPr="003F3FFD">
              <w:rPr>
                <w:rFonts w:ascii="Times New Roman" w:hAnsi="Times New Roman"/>
                <w:szCs w:val="24"/>
              </w:rPr>
              <w:t>м</w:t>
            </w:r>
            <w:r w:rsidRPr="003F3FFD">
              <w:rPr>
                <w:rFonts w:ascii="Times New Roman" w:hAnsi="Times New Roman"/>
                <w:szCs w:val="24"/>
              </w:rPr>
              <w:t>петенции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A" w:rsidRPr="003F3FFD" w:rsidRDefault="00FD758A" w:rsidP="00C36C7A">
            <w:pPr>
              <w:keepNext/>
              <w:spacing w:after="0" w:line="240" w:lineRule="auto"/>
              <w:jc w:val="center"/>
              <w:rPr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Формы контроля</w:t>
            </w:r>
          </w:p>
        </w:tc>
      </w:tr>
      <w:tr w:rsidR="00FD758A" w:rsidRPr="00C36C7A" w:rsidTr="003F3FFD">
        <w:trPr>
          <w:trHeight w:val="449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58A" w:rsidRPr="00C36C7A" w:rsidRDefault="00FD758A" w:rsidP="003F3F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Морфокорпус К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ГМУ, ул. Седина, д. 4</w:t>
            </w:r>
          </w:p>
        </w:tc>
      </w:tr>
      <w:tr w:rsidR="00FD758A" w:rsidRPr="00C36C7A" w:rsidTr="003F3FFD">
        <w:trPr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C36C7A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своевременно определить симптомы и синдромы, требующие оказания нео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т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 xml:space="preserve">ложной помощи и оказать её; 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 xml:space="preserve">- уметь проводить наружный массаж сердца; 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проводить искусственное дыхание м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е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 xml:space="preserve">тодом «рот в рот»; 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уметь проводить первичную обработку раны при механических травмах и ож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о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 xml:space="preserve">говых поражениях; 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уметь проводить восстановление пр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о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 xml:space="preserve">ходимости дыхательных путей; 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 xml:space="preserve">- проводить остановку кровотечений, иммобилизации частей тела, наложение повязок; 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проводить подкожные, внутрикожные, внутримышечные, внутривенные ин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ъ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 xml:space="preserve">- фантомы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(манекены)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D758A" w:rsidRPr="00C36C7A" w:rsidRDefault="00FD758A" w:rsidP="003F3FFD">
            <w:pPr>
              <w:keepNext/>
              <w:spacing w:after="0" w:line="240" w:lineRule="auto"/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инструме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н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тарий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C36C7A" w:rsidRDefault="00FD758A" w:rsidP="00C3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27 учебных часов</w:t>
            </w:r>
          </w:p>
          <w:p w:rsidR="00FD758A" w:rsidRPr="00C36C7A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Default="00FD758A" w:rsidP="00C36C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color w:val="000000"/>
                <w:sz w:val="24"/>
                <w:szCs w:val="24"/>
              </w:rPr>
              <w:t>УК-1 - УК-2; УК-3, ПК-1, ПК-2, ПК-3; ПК-4,ПК-5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36C7A"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 xml:space="preserve">; ПК-7, ПК-8; ПК-9; ПК-10, </w:t>
            </w:r>
          </w:p>
          <w:p w:rsidR="00FD758A" w:rsidRDefault="00FD758A" w:rsidP="00C36C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 xml:space="preserve">ПК-11, </w:t>
            </w:r>
          </w:p>
          <w:p w:rsidR="00FD758A" w:rsidRPr="00C36C7A" w:rsidRDefault="00FD758A" w:rsidP="00C36C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ПК-12</w:t>
            </w:r>
          </w:p>
          <w:p w:rsidR="00FD758A" w:rsidRPr="00C36C7A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A" w:rsidRPr="00C36C7A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D758A" w:rsidRDefault="00FD758A"/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41"/>
        <w:gridCol w:w="3072"/>
        <w:gridCol w:w="2834"/>
        <w:gridCol w:w="1276"/>
        <w:gridCol w:w="1416"/>
        <w:gridCol w:w="1022"/>
      </w:tblGrid>
      <w:tr w:rsidR="00FD758A" w:rsidRPr="003F3FFD" w:rsidTr="003F3FFD">
        <w:trPr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№№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Виды профессиональной де</w:t>
            </w:r>
            <w:r w:rsidRPr="003F3FFD">
              <w:rPr>
                <w:rFonts w:ascii="Times New Roman" w:hAnsi="Times New Roman"/>
                <w:szCs w:val="24"/>
              </w:rPr>
              <w:t>я</w:t>
            </w:r>
            <w:r w:rsidRPr="003F3FFD">
              <w:rPr>
                <w:rFonts w:ascii="Times New Roman" w:hAnsi="Times New Roman"/>
                <w:szCs w:val="24"/>
              </w:rPr>
              <w:t>тельности врача-ординатора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Тип и/или вид</w:t>
            </w:r>
          </w:p>
          <w:p w:rsidR="00FD758A" w:rsidRPr="003F3FFD" w:rsidRDefault="00FD758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 xml:space="preserve"> симуляторов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Продолж</w:t>
            </w:r>
            <w:r w:rsidRPr="003F3FFD">
              <w:rPr>
                <w:rFonts w:ascii="Times New Roman" w:hAnsi="Times New Roman"/>
                <w:szCs w:val="24"/>
              </w:rPr>
              <w:t>и</w:t>
            </w:r>
            <w:r w:rsidRPr="003F3FFD">
              <w:rPr>
                <w:rFonts w:ascii="Times New Roman" w:hAnsi="Times New Roman"/>
                <w:szCs w:val="24"/>
              </w:rPr>
              <w:t>тельность циклов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3F3FFD" w:rsidRDefault="00FD758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Формируемые професси</w:t>
            </w:r>
            <w:r w:rsidRPr="003F3FFD">
              <w:rPr>
                <w:rFonts w:ascii="Times New Roman" w:hAnsi="Times New Roman"/>
                <w:szCs w:val="24"/>
              </w:rPr>
              <w:t>о</w:t>
            </w:r>
            <w:r w:rsidRPr="003F3FFD">
              <w:rPr>
                <w:rFonts w:ascii="Times New Roman" w:hAnsi="Times New Roman"/>
                <w:szCs w:val="24"/>
              </w:rPr>
              <w:t>нальные ко</w:t>
            </w:r>
            <w:r w:rsidRPr="003F3FFD">
              <w:rPr>
                <w:rFonts w:ascii="Times New Roman" w:hAnsi="Times New Roman"/>
                <w:szCs w:val="24"/>
              </w:rPr>
              <w:t>м</w:t>
            </w:r>
            <w:r w:rsidRPr="003F3FFD">
              <w:rPr>
                <w:rFonts w:ascii="Times New Roman" w:hAnsi="Times New Roman"/>
                <w:szCs w:val="24"/>
              </w:rPr>
              <w:t>петенции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A" w:rsidRPr="003F3FFD" w:rsidRDefault="00FD758A" w:rsidP="00D74736">
            <w:pPr>
              <w:keepNext/>
              <w:spacing w:after="0" w:line="240" w:lineRule="auto"/>
              <w:jc w:val="center"/>
              <w:rPr>
                <w:szCs w:val="24"/>
              </w:rPr>
            </w:pPr>
            <w:r w:rsidRPr="003F3FFD">
              <w:rPr>
                <w:rFonts w:ascii="Times New Roman" w:hAnsi="Times New Roman"/>
                <w:szCs w:val="24"/>
              </w:rPr>
              <w:t>Формы контроля</w:t>
            </w:r>
          </w:p>
        </w:tc>
      </w:tr>
      <w:tr w:rsidR="00FD758A" w:rsidRPr="00C36C7A" w:rsidTr="003F3FFD">
        <w:trPr>
          <w:trHeight w:val="54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A" w:rsidRPr="00C36C7A" w:rsidRDefault="00FD758A" w:rsidP="00C36C7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ГБУЗ ККБ №2</w:t>
            </w:r>
          </w:p>
          <w:p w:rsidR="00FD758A" w:rsidRPr="00C36C7A" w:rsidRDefault="00FD758A" w:rsidP="00C36C7A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МБУЗ «Больница скорой медицинской помощи»</w:t>
            </w:r>
          </w:p>
        </w:tc>
      </w:tr>
      <w:tr w:rsidR="00FD758A" w:rsidRPr="00C36C7A" w:rsidTr="003F3FFD">
        <w:trPr>
          <w:trHeight w:val="4662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C36C7A" w:rsidRDefault="00FD758A" w:rsidP="00C3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оказание помощи при н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е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 xml:space="preserve">отложных состояниях 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заполнение извещения об НПР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заполнение образцов уче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т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но-отчетной медицинской документа-ции при оказ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нии неотложной помощи, регистрации и коррекции нежелательных побочных эффектов ЛС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анализ формуляра ЛПУ на наличие средств неотло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ж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ной помощи, антидотов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инструментарий (формы доставки ЛС, формы в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ы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пуска ЛС, наглядные п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о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собия)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 ситуационные задачи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набор бланков докуме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н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справочно-поисковые системы  «Консультант-плюс»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образцы учетно-отчетной документации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формуляр ЛПУ (образец-копия)</w:t>
            </w:r>
          </w:p>
          <w:p w:rsidR="00FD758A" w:rsidRPr="00C36C7A" w:rsidRDefault="00FD758A" w:rsidP="00C36C7A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- муляжи укладок оказ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>ния фармакологической помощи при неотложных состояниях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C36C7A" w:rsidRDefault="00FD758A" w:rsidP="00C3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36 учебных часов</w:t>
            </w:r>
          </w:p>
          <w:p w:rsidR="00FD758A" w:rsidRPr="00C36C7A" w:rsidRDefault="00FD758A" w:rsidP="00C36C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Default="00FD758A" w:rsidP="00C36C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color w:val="000000"/>
                <w:sz w:val="24"/>
                <w:szCs w:val="24"/>
              </w:rPr>
              <w:t>УК-1 - УК-2; УК-3, ПК-1, ПК-2, ПК-3; ПК-4,ПК-5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36C7A"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  <w:r w:rsidRPr="00C36C7A">
              <w:rPr>
                <w:rFonts w:ascii="Times New Roman" w:hAnsi="Times New Roman"/>
                <w:sz w:val="24"/>
                <w:szCs w:val="24"/>
              </w:rPr>
              <w:t xml:space="preserve">; ПК-7, ПК-8; ПК-9; ПК-10, </w:t>
            </w:r>
          </w:p>
          <w:p w:rsidR="00FD758A" w:rsidRDefault="00FD758A" w:rsidP="00C36C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 xml:space="preserve">ПК-11, </w:t>
            </w:r>
          </w:p>
          <w:p w:rsidR="00FD758A" w:rsidRPr="00C36C7A" w:rsidRDefault="00FD758A" w:rsidP="00C36C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ПК-12</w:t>
            </w:r>
          </w:p>
          <w:p w:rsidR="00FD758A" w:rsidRPr="00C36C7A" w:rsidRDefault="00FD758A" w:rsidP="00C36C7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A" w:rsidRPr="00C36C7A" w:rsidRDefault="00FD758A" w:rsidP="00C36C7A">
            <w:pPr>
              <w:spacing w:after="0" w:line="240" w:lineRule="auto"/>
              <w:rPr>
                <w:sz w:val="24"/>
                <w:szCs w:val="24"/>
              </w:rPr>
            </w:pPr>
            <w:r w:rsidRPr="00C36C7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D758A" w:rsidRPr="00C36C7A" w:rsidTr="003F3FFD">
        <w:trPr>
          <w:trHeight w:val="416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58A" w:rsidRPr="002A4BB9" w:rsidRDefault="00FD758A" w:rsidP="003F3F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МБУЗ «Больница скорой медицинской помощи»</w:t>
            </w:r>
          </w:p>
        </w:tc>
      </w:tr>
      <w:tr w:rsidR="00FD758A" w:rsidRPr="00C36C7A" w:rsidTr="003F3FFD">
        <w:trPr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C36C7A" w:rsidRDefault="00FD758A" w:rsidP="00D747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2A4BB9" w:rsidRDefault="00FD758A" w:rsidP="009C7813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- оказание помощи при н</w:t>
            </w:r>
            <w:r w:rsidRPr="002A4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2A4BB9">
              <w:rPr>
                <w:rFonts w:ascii="Times New Roman" w:hAnsi="Times New Roman"/>
                <w:sz w:val="24"/>
                <w:szCs w:val="24"/>
              </w:rPr>
              <w:t>отложных состояниях в чрезвычайных ситуациях</w:t>
            </w:r>
          </w:p>
          <w:p w:rsidR="00FD758A" w:rsidRPr="002A4BB9" w:rsidRDefault="00FD758A" w:rsidP="009C7813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- оказание неотложной п</w:t>
            </w:r>
            <w:r w:rsidRPr="002A4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BB9">
              <w:rPr>
                <w:rFonts w:ascii="Times New Roman" w:hAnsi="Times New Roman"/>
                <w:sz w:val="24"/>
                <w:szCs w:val="24"/>
              </w:rPr>
              <w:t>мощи в педиатрии</w:t>
            </w:r>
          </w:p>
          <w:p w:rsidR="00FD758A" w:rsidRPr="002A4BB9" w:rsidRDefault="00FD758A" w:rsidP="009C7813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- оказание неотложной п</w:t>
            </w:r>
            <w:r w:rsidRPr="002A4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BB9">
              <w:rPr>
                <w:rFonts w:ascii="Times New Roman" w:hAnsi="Times New Roman"/>
                <w:sz w:val="24"/>
                <w:szCs w:val="24"/>
              </w:rPr>
              <w:t>мощи беременным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2A4BB9" w:rsidRDefault="00FD758A" w:rsidP="00161F44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- наборы муляжей ЛС для неотложной помощи при чрезвычайных ситуациях</w:t>
            </w:r>
          </w:p>
          <w:p w:rsidR="00FD758A" w:rsidRPr="002A4BB9" w:rsidRDefault="00FD758A" w:rsidP="00161F44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- наборы муляжей антид</w:t>
            </w:r>
            <w:r w:rsidRPr="002A4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BB9">
              <w:rPr>
                <w:rFonts w:ascii="Times New Roman" w:hAnsi="Times New Roman"/>
                <w:sz w:val="24"/>
                <w:szCs w:val="24"/>
              </w:rPr>
              <w:t>тов при чрезвычайных ситуациях</w:t>
            </w:r>
          </w:p>
          <w:p w:rsidR="00FD758A" w:rsidRPr="002A4BB9" w:rsidRDefault="00FD758A" w:rsidP="00161F44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- ситуационные задачи</w:t>
            </w:r>
          </w:p>
          <w:p w:rsidR="00FD758A" w:rsidRPr="002A4BB9" w:rsidRDefault="00FD758A" w:rsidP="002A4BB9">
            <w:pPr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- наборы муляжей ЛС для неотложной помощи в педиатрии, беременным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2A4BB9" w:rsidRDefault="00FD758A" w:rsidP="00FD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36 учебных часов</w:t>
            </w:r>
          </w:p>
          <w:p w:rsidR="00FD758A" w:rsidRPr="002A4BB9" w:rsidRDefault="00FD758A" w:rsidP="00FD4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58A" w:rsidRPr="00772927" w:rsidRDefault="00FD758A" w:rsidP="002A4BB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sz w:val="24"/>
                <w:szCs w:val="24"/>
              </w:rPr>
              <w:t xml:space="preserve">УК-1, УК-2; УК-3, ПК-1, ПК-2, ПК-3; ПК-4, ПК-5; ПК-6; ПК-7, ПК-8; ПК-9; ПК-10, </w:t>
            </w:r>
          </w:p>
          <w:p w:rsidR="00FD758A" w:rsidRPr="00772927" w:rsidRDefault="00FD758A" w:rsidP="002A4BB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sz w:val="24"/>
                <w:szCs w:val="24"/>
              </w:rPr>
              <w:t xml:space="preserve">ПК-11, </w:t>
            </w:r>
          </w:p>
          <w:p w:rsidR="00FD758A" w:rsidRPr="00772927" w:rsidRDefault="00FD758A" w:rsidP="002A4BB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sz w:val="24"/>
                <w:szCs w:val="24"/>
              </w:rPr>
              <w:t>ПК-12</w:t>
            </w:r>
          </w:p>
          <w:p w:rsidR="00FD758A" w:rsidRPr="002A4BB9" w:rsidRDefault="00FD758A" w:rsidP="00FD4C8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8A" w:rsidRPr="002A4BB9" w:rsidRDefault="00FD758A" w:rsidP="00FD4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B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D758A" w:rsidRDefault="00FD758A" w:rsidP="00567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58A" w:rsidRDefault="00FD758A" w:rsidP="00567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58A" w:rsidRPr="005B730C" w:rsidRDefault="00FD758A" w:rsidP="002A4BB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D9363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Форма контроля практической подготовки ординаторов:</w:t>
      </w:r>
    </w:p>
    <w:p w:rsidR="00FD758A" w:rsidRDefault="00FD758A" w:rsidP="00CB053A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 практики и отчетность ординатора</w:t>
      </w:r>
    </w:p>
    <w:p w:rsidR="00FD758A" w:rsidRDefault="00FD758A" w:rsidP="00CB053A">
      <w:pPr>
        <w:pStyle w:val="a0"/>
        <w:spacing w:line="200" w:lineRule="atLeast"/>
        <w:ind w:firstLine="709"/>
        <w:jc w:val="both"/>
      </w:pPr>
      <w:r>
        <w:t>В период прохождения практики ординаторы обязаны подчиняться правилам внутреннего трудового распорядка лечебно-профилактических учрежде</w:t>
      </w:r>
      <w:r>
        <w:softHyphen/>
        <w:t>ний, строго соблюдать технику безопасности и санитарно-противоэпидеми</w:t>
      </w:r>
      <w:r>
        <w:softHyphen/>
        <w:t xml:space="preserve">ческий режим. Контроль за выполнением программы практики ординаторов осуществляют: руководитель практики и непосредственные руководители практики − представители лечебно-профилактических учреждений. </w:t>
      </w:r>
    </w:p>
    <w:p w:rsidR="00FD758A" w:rsidRDefault="00FD758A" w:rsidP="00CB053A">
      <w:pPr>
        <w:pStyle w:val="a0"/>
        <w:spacing w:line="200" w:lineRule="atLeast"/>
        <w:ind w:firstLine="709"/>
        <w:jc w:val="both"/>
        <w:rPr>
          <w:b/>
          <w:bCs/>
        </w:rPr>
      </w:pPr>
    </w:p>
    <w:p w:rsidR="00FD758A" w:rsidRDefault="00FD758A" w:rsidP="00CB053A">
      <w:pPr>
        <w:keepNext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Дневник ординатора</w:t>
      </w:r>
    </w:p>
    <w:p w:rsidR="00FD758A" w:rsidRDefault="00FD758A" w:rsidP="00CB053A">
      <w:pPr>
        <w:pStyle w:val="a0"/>
        <w:spacing w:line="200" w:lineRule="atLeast"/>
        <w:ind w:firstLine="709"/>
        <w:jc w:val="both"/>
        <w:rPr>
          <w:b/>
          <w:bCs/>
        </w:rPr>
      </w:pPr>
      <w:r>
        <w:t xml:space="preserve">Во время прохождения практики ординатор должен вести дневник. Общий контроль за ведением дневников осуществляют руководители практики, текущий контроль − непосредственные руководители практики − представители лечебно-профилактических учреждений, что позволяет обеспечить текущий контроль и управление качеством организации и содержания практики. </w:t>
      </w:r>
    </w:p>
    <w:p w:rsidR="00FD758A" w:rsidRDefault="00FD758A" w:rsidP="00CB053A">
      <w:pPr>
        <w:keepNext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о практике</w:t>
      </w:r>
    </w:p>
    <w:p w:rsidR="00FD758A" w:rsidRDefault="00FD758A" w:rsidP="00CB053A">
      <w:pPr>
        <w:pStyle w:val="a0"/>
        <w:spacing w:line="200" w:lineRule="atLeast"/>
        <w:ind w:firstLine="709"/>
        <w:jc w:val="both"/>
      </w:pPr>
      <w:r>
        <w:t xml:space="preserve">По окончании практики непосредственный руководитель практики совместно с руководителем практики составляет характеристику на каждого ординатора, где отражаются результаты его работы в лечебно-профилактическом учреждении, что учитывается во время проведения зачета. </w:t>
      </w:r>
    </w:p>
    <w:p w:rsidR="00FD758A" w:rsidRDefault="00FD758A" w:rsidP="00CB053A">
      <w:pPr>
        <w:pStyle w:val="a0"/>
        <w:spacing w:line="200" w:lineRule="atLeast"/>
        <w:ind w:firstLine="709"/>
        <w:jc w:val="both"/>
      </w:pPr>
      <w:r>
        <w:t>Зачет сдаётся по окончании практики. Основным условием для допуска ординатора к зачету является полное выполнение программы практики, наличие оформленного и заверенного отчета. При проведении зачета проверяются знания ординатора в объеме программы практики.</w:t>
      </w:r>
    </w:p>
    <w:p w:rsidR="00FD758A" w:rsidRDefault="00FD758A" w:rsidP="00CB053A">
      <w:pPr>
        <w:pStyle w:val="a0"/>
        <w:spacing w:line="200" w:lineRule="atLeast"/>
        <w:ind w:firstLine="709"/>
        <w:jc w:val="both"/>
      </w:pPr>
      <w:r>
        <w:t xml:space="preserve">Для допуска к зачету ординаторы должны представить аттестационной комиссии, состоящей из заведующего кафедрой, руководителя практики и непосредственного руководителя, следующие документы: </w:t>
      </w:r>
    </w:p>
    <w:p w:rsidR="00FD758A" w:rsidRDefault="00FD758A" w:rsidP="002A4BB9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  <w:rPr>
          <w:iCs/>
        </w:rPr>
      </w:pPr>
      <w:r>
        <w:t>отчет о прохождении практики;</w:t>
      </w:r>
    </w:p>
    <w:p w:rsidR="00FD758A" w:rsidRPr="005B730C" w:rsidRDefault="00FD758A" w:rsidP="002A4BB9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>
        <w:rPr>
          <w:iCs/>
        </w:rPr>
        <w:t>дневник ординатора.</w:t>
      </w:r>
    </w:p>
    <w:p w:rsidR="00FD758A" w:rsidRDefault="00FD758A" w:rsidP="00CB0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58A" w:rsidRPr="00D9363F" w:rsidRDefault="00FD758A" w:rsidP="002A4B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9363F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FD758A" w:rsidRPr="002A4BB9" w:rsidRDefault="00FD758A" w:rsidP="002A4BB9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8000"/>
          <w:sz w:val="24"/>
          <w:szCs w:val="24"/>
          <w:lang w:eastAsia="ar-SA"/>
        </w:rPr>
      </w:pPr>
      <w:r w:rsidRPr="002A4BB9">
        <w:rPr>
          <w:rFonts w:ascii="Times New Roman" w:hAnsi="Times New Roman"/>
          <w:color w:val="008000"/>
          <w:sz w:val="24"/>
          <w:szCs w:val="24"/>
          <w:lang w:eastAsia="ar-SA"/>
        </w:rPr>
        <w:t>Используемые образовательные технологии при изучении данной дисциплины; имитационные технологии – ролевые игры, тренинг, ситуация-кейс; не имитационные технологии - проблемные лекции, дискуссии, программированное обучение.</w:t>
      </w:r>
    </w:p>
    <w:p w:rsidR="00FD758A" w:rsidRPr="00D9363F" w:rsidRDefault="00FD758A" w:rsidP="00CB053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363F">
        <w:rPr>
          <w:rFonts w:ascii="Times New Roman" w:hAnsi="Times New Roman"/>
          <w:sz w:val="24"/>
          <w:szCs w:val="24"/>
          <w:lang w:eastAsia="ar-SA"/>
        </w:rPr>
        <w:t>30% интерактивных занятий от объёма аудиторных занятий.</w:t>
      </w:r>
    </w:p>
    <w:p w:rsidR="00FD758A" w:rsidRDefault="00FD758A" w:rsidP="00CB053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758A" w:rsidRPr="00D9363F" w:rsidRDefault="00FD758A" w:rsidP="00CB053A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363F">
        <w:rPr>
          <w:rFonts w:ascii="Times New Roman" w:hAnsi="Times New Roman"/>
          <w:sz w:val="24"/>
          <w:szCs w:val="24"/>
          <w:lang w:eastAsia="ar-SA"/>
        </w:rPr>
        <w:t>Примеры интерактивных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9363F">
        <w:rPr>
          <w:rFonts w:ascii="Times New Roman" w:hAnsi="Times New Roman"/>
          <w:sz w:val="24"/>
          <w:szCs w:val="24"/>
          <w:lang w:eastAsia="ar-SA"/>
        </w:rPr>
        <w:t>форм и методов проведения занятий:</w:t>
      </w:r>
    </w:p>
    <w:p w:rsidR="00FD758A" w:rsidRPr="00D9363F" w:rsidRDefault="00FD758A" w:rsidP="002A4BB9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D9363F">
        <w:t>творческие задания (создание мультимедийных презентаций);</w:t>
      </w:r>
    </w:p>
    <w:p w:rsidR="00FD758A" w:rsidRPr="00D9363F" w:rsidRDefault="00FD758A" w:rsidP="002A4BB9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D9363F">
        <w:t>работа в малых группах;</w:t>
      </w:r>
    </w:p>
    <w:p w:rsidR="00FD758A" w:rsidRPr="00D9363F" w:rsidRDefault="00FD758A" w:rsidP="002A4BB9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D9363F">
        <w:t>занятия-дискуссии;</w:t>
      </w:r>
    </w:p>
    <w:p w:rsidR="00FD758A" w:rsidRPr="00D9363F" w:rsidRDefault="00FD758A" w:rsidP="002A4BB9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D9363F">
        <w:t>деловые игры – проблемно-ориентированные;</w:t>
      </w:r>
    </w:p>
    <w:p w:rsidR="00FD758A" w:rsidRPr="00D9363F" w:rsidRDefault="00FD758A" w:rsidP="002A4BB9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D9363F">
        <w:t>организационно-деятельностные;</w:t>
      </w:r>
    </w:p>
    <w:p w:rsidR="00FD758A" w:rsidRPr="00D9363F" w:rsidRDefault="00FD758A" w:rsidP="002A4BB9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D9363F">
        <w:t xml:space="preserve"> лекции-беседы, лекции с разбором конкретных клинических ситуаций;</w:t>
      </w:r>
    </w:p>
    <w:p w:rsidR="00FD758A" w:rsidRPr="0054571C" w:rsidRDefault="00FD758A" w:rsidP="002A4BB9">
      <w:pPr>
        <w:pStyle w:val="a0"/>
        <w:numPr>
          <w:ilvl w:val="0"/>
          <w:numId w:val="16"/>
        </w:numPr>
        <w:tabs>
          <w:tab w:val="clear" w:pos="720"/>
          <w:tab w:val="num" w:pos="993"/>
        </w:tabs>
        <w:spacing w:line="200" w:lineRule="atLeast"/>
        <w:ind w:left="0" w:firstLine="709"/>
        <w:jc w:val="both"/>
      </w:pPr>
      <w:r w:rsidRPr="00D9363F">
        <w:t>лекции-дискуссии.</w:t>
      </w:r>
    </w:p>
    <w:p w:rsidR="00FD758A" w:rsidRDefault="00FD758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58A" w:rsidRPr="0054571C" w:rsidRDefault="00FD758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54571C">
        <w:rPr>
          <w:rFonts w:ascii="Times New Roman" w:hAnsi="Times New Roman"/>
          <w:b/>
          <w:bCs/>
          <w:sz w:val="24"/>
          <w:szCs w:val="24"/>
        </w:rPr>
        <w:t>Перечень оценочных средств</w:t>
      </w:r>
    </w:p>
    <w:p w:rsidR="00FD758A" w:rsidRDefault="00FD758A" w:rsidP="002A4B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</w:t>
      </w:r>
    </w:p>
    <w:p w:rsidR="00FD758A" w:rsidRPr="00D9363F" w:rsidRDefault="00FD758A" w:rsidP="002A4B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363F">
        <w:rPr>
          <w:rFonts w:ascii="Times New Roman" w:hAnsi="Times New Roman"/>
          <w:sz w:val="24"/>
          <w:szCs w:val="24"/>
        </w:rPr>
        <w:t>Собеседование</w:t>
      </w:r>
    </w:p>
    <w:p w:rsidR="00FD758A" w:rsidRDefault="00FD758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58A" w:rsidRPr="0054571C" w:rsidRDefault="00FD758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 </w:t>
      </w:r>
      <w:r w:rsidRPr="0054571C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FD758A" w:rsidRDefault="00FD758A" w:rsidP="00CB053A">
      <w:pPr>
        <w:pStyle w:val="ListParagraph"/>
        <w:spacing w:after="0" w:line="240" w:lineRule="auto"/>
        <w:ind w:left="113" w:hanging="11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/>
          <w:b/>
          <w:bCs/>
          <w:sz w:val="24"/>
          <w:szCs w:val="24"/>
        </w:rPr>
        <w:t>зачтено</w:t>
      </w:r>
    </w:p>
    <w:p w:rsidR="00FD758A" w:rsidRDefault="00FD758A" w:rsidP="00CB05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58A" w:rsidRPr="004C1FF1" w:rsidRDefault="00FD758A" w:rsidP="00CB05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 Составители:</w:t>
      </w:r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Пономарева А.И., Шабанова Н.Е.</w:t>
      </w:r>
    </w:p>
    <w:sectPr w:rsidR="00FD758A" w:rsidRPr="004C1FF1" w:rsidSect="00B221BC">
      <w:headerReference w:type="even" r:id="rId7"/>
      <w:headerReference w:type="default" r:id="rId8"/>
      <w:headerReference w:type="first" r:id="rId9"/>
      <w:pgSz w:w="11906" w:h="16838" w:code="9"/>
      <w:pgMar w:top="1247" w:right="567" w:bottom="113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8A" w:rsidRDefault="00FD758A" w:rsidP="003125CC">
      <w:pPr>
        <w:spacing w:after="0" w:line="240" w:lineRule="auto"/>
      </w:pPr>
      <w:r>
        <w:separator/>
      </w:r>
    </w:p>
  </w:endnote>
  <w:endnote w:type="continuationSeparator" w:id="1">
    <w:p w:rsidR="00FD758A" w:rsidRDefault="00FD758A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8A" w:rsidRDefault="00FD758A" w:rsidP="003125CC">
      <w:pPr>
        <w:spacing w:after="0" w:line="240" w:lineRule="auto"/>
      </w:pPr>
      <w:r>
        <w:separator/>
      </w:r>
    </w:p>
  </w:footnote>
  <w:footnote w:type="continuationSeparator" w:id="1">
    <w:p w:rsidR="00FD758A" w:rsidRDefault="00FD758A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8A" w:rsidRDefault="00FD758A" w:rsidP="00F77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58A" w:rsidRDefault="00FD758A" w:rsidP="00B221B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8A" w:rsidRDefault="00FD758A" w:rsidP="00F77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D758A" w:rsidRDefault="00FD758A" w:rsidP="00B221BC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8A" w:rsidRDefault="00FD758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i w:val="0"/>
      </w:rPr>
    </w:lvl>
  </w:abstractNum>
  <w:abstractNum w:abstractNumId="2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AE649A0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/>
      </w:rPr>
    </w:lvl>
  </w:abstractNum>
  <w:abstractNum w:abstractNumId="5">
    <w:nsid w:val="1A586367"/>
    <w:multiLevelType w:val="hybridMultilevel"/>
    <w:tmpl w:val="832CC2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C1151D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/>
      </w:rPr>
    </w:lvl>
  </w:abstractNum>
  <w:abstractNum w:abstractNumId="8">
    <w:nsid w:val="25126FC7"/>
    <w:multiLevelType w:val="hybridMultilevel"/>
    <w:tmpl w:val="EC24B138"/>
    <w:lvl w:ilvl="0" w:tplc="28BE449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10">
    <w:nsid w:val="4E6F2E10"/>
    <w:multiLevelType w:val="hybridMultilevel"/>
    <w:tmpl w:val="952E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DD0E45"/>
    <w:multiLevelType w:val="hybridMultilevel"/>
    <w:tmpl w:val="09BAA7A4"/>
    <w:lvl w:ilvl="0" w:tplc="720C974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5">
    <w:nsid w:val="5C031CAB"/>
    <w:multiLevelType w:val="hybridMultilevel"/>
    <w:tmpl w:val="ACAA876C"/>
    <w:lvl w:ilvl="0" w:tplc="B4A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B8801CE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/>
      </w:rPr>
    </w:lvl>
  </w:abstractNum>
  <w:abstractNum w:abstractNumId="19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8B397D"/>
    <w:multiLevelType w:val="multilevel"/>
    <w:tmpl w:val="892CEC0A"/>
    <w:lvl w:ilvl="0">
      <w:start w:val="1"/>
      <w:numFmt w:val="bullet"/>
      <w:lvlText w:val="-"/>
      <w:lvlJc w:val="left"/>
      <w:pPr>
        <w:ind w:left="435" w:hanging="43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149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/>
      </w:rPr>
    </w:lvl>
  </w:abstractNum>
  <w:abstractNum w:abstractNumId="21">
    <w:nsid w:val="7AF432A2"/>
    <w:multiLevelType w:val="hybridMultilevel"/>
    <w:tmpl w:val="6C3EED9E"/>
    <w:lvl w:ilvl="0" w:tplc="796EE350">
      <w:start w:val="1"/>
      <w:numFmt w:val="bullet"/>
      <w:lvlText w:val="­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BF52DAF"/>
    <w:multiLevelType w:val="hybridMultilevel"/>
    <w:tmpl w:val="85F0E768"/>
    <w:lvl w:ilvl="0" w:tplc="6BA626C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3"/>
  </w:num>
  <w:num w:numId="5">
    <w:abstractNumId w:val="17"/>
  </w:num>
  <w:num w:numId="6">
    <w:abstractNumId w:val="14"/>
  </w:num>
  <w:num w:numId="7">
    <w:abstractNumId w:val="6"/>
  </w:num>
  <w:num w:numId="8">
    <w:abstractNumId w:val="23"/>
  </w:num>
  <w:num w:numId="9">
    <w:abstractNumId w:val="19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  <w:num w:numId="19">
    <w:abstractNumId w:val="20"/>
    <w:lvlOverride w:ilvl="0"/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E4"/>
    <w:rsid w:val="00032733"/>
    <w:rsid w:val="00055DF5"/>
    <w:rsid w:val="000C6407"/>
    <w:rsid w:val="00102262"/>
    <w:rsid w:val="00134766"/>
    <w:rsid w:val="00161F44"/>
    <w:rsid w:val="00164507"/>
    <w:rsid w:val="00184652"/>
    <w:rsid w:val="001B53DF"/>
    <w:rsid w:val="001B6F27"/>
    <w:rsid w:val="001C3CFB"/>
    <w:rsid w:val="0026028C"/>
    <w:rsid w:val="00271BD4"/>
    <w:rsid w:val="002A4BB9"/>
    <w:rsid w:val="002D6BB0"/>
    <w:rsid w:val="002F7F20"/>
    <w:rsid w:val="003106A1"/>
    <w:rsid w:val="003125CC"/>
    <w:rsid w:val="00326F25"/>
    <w:rsid w:val="0036044C"/>
    <w:rsid w:val="00393621"/>
    <w:rsid w:val="003B0614"/>
    <w:rsid w:val="003B5B44"/>
    <w:rsid w:val="003D4105"/>
    <w:rsid w:val="003F3FFD"/>
    <w:rsid w:val="00431FA4"/>
    <w:rsid w:val="004C1FF1"/>
    <w:rsid w:val="004E519B"/>
    <w:rsid w:val="005273B5"/>
    <w:rsid w:val="0054045E"/>
    <w:rsid w:val="00541BD5"/>
    <w:rsid w:val="0054571C"/>
    <w:rsid w:val="00566CAE"/>
    <w:rsid w:val="00567BE1"/>
    <w:rsid w:val="00577287"/>
    <w:rsid w:val="005B3E82"/>
    <w:rsid w:val="005B730C"/>
    <w:rsid w:val="005C2484"/>
    <w:rsid w:val="005E1EEE"/>
    <w:rsid w:val="006077AC"/>
    <w:rsid w:val="00633BB4"/>
    <w:rsid w:val="0064531F"/>
    <w:rsid w:val="00646842"/>
    <w:rsid w:val="0065155A"/>
    <w:rsid w:val="006C30E4"/>
    <w:rsid w:val="006D2BBE"/>
    <w:rsid w:val="00711AA8"/>
    <w:rsid w:val="00714E2B"/>
    <w:rsid w:val="007244AC"/>
    <w:rsid w:val="007504EA"/>
    <w:rsid w:val="0076281D"/>
    <w:rsid w:val="00772927"/>
    <w:rsid w:val="007B3D4F"/>
    <w:rsid w:val="007C28EF"/>
    <w:rsid w:val="007C5D97"/>
    <w:rsid w:val="007C6B50"/>
    <w:rsid w:val="007E1F3E"/>
    <w:rsid w:val="007F22BC"/>
    <w:rsid w:val="00802ABD"/>
    <w:rsid w:val="008343EB"/>
    <w:rsid w:val="00843D9C"/>
    <w:rsid w:val="008952C6"/>
    <w:rsid w:val="009556D9"/>
    <w:rsid w:val="009711F9"/>
    <w:rsid w:val="00972F1B"/>
    <w:rsid w:val="00990F15"/>
    <w:rsid w:val="00995A93"/>
    <w:rsid w:val="009A42AF"/>
    <w:rsid w:val="009C7813"/>
    <w:rsid w:val="009F6706"/>
    <w:rsid w:val="00A02601"/>
    <w:rsid w:val="00A06740"/>
    <w:rsid w:val="00A25296"/>
    <w:rsid w:val="00A41E50"/>
    <w:rsid w:val="00A6465B"/>
    <w:rsid w:val="00A65331"/>
    <w:rsid w:val="00A66904"/>
    <w:rsid w:val="00A71A8B"/>
    <w:rsid w:val="00A87AC2"/>
    <w:rsid w:val="00A90E98"/>
    <w:rsid w:val="00B001DD"/>
    <w:rsid w:val="00B221BC"/>
    <w:rsid w:val="00B45BFB"/>
    <w:rsid w:val="00B5180C"/>
    <w:rsid w:val="00B93E80"/>
    <w:rsid w:val="00BA5789"/>
    <w:rsid w:val="00BE248A"/>
    <w:rsid w:val="00BE30C9"/>
    <w:rsid w:val="00BF3F35"/>
    <w:rsid w:val="00C30350"/>
    <w:rsid w:val="00C36C7A"/>
    <w:rsid w:val="00C57E98"/>
    <w:rsid w:val="00CB053A"/>
    <w:rsid w:val="00CC0833"/>
    <w:rsid w:val="00CD1554"/>
    <w:rsid w:val="00D01AE2"/>
    <w:rsid w:val="00D121CB"/>
    <w:rsid w:val="00D51903"/>
    <w:rsid w:val="00D74736"/>
    <w:rsid w:val="00D9363F"/>
    <w:rsid w:val="00DB1292"/>
    <w:rsid w:val="00DC2AD2"/>
    <w:rsid w:val="00DD2F9B"/>
    <w:rsid w:val="00E46D5B"/>
    <w:rsid w:val="00E543BE"/>
    <w:rsid w:val="00E87F18"/>
    <w:rsid w:val="00EB0C2F"/>
    <w:rsid w:val="00EE0CB2"/>
    <w:rsid w:val="00F10606"/>
    <w:rsid w:val="00F17E1C"/>
    <w:rsid w:val="00F21303"/>
    <w:rsid w:val="00F2412C"/>
    <w:rsid w:val="00F43061"/>
    <w:rsid w:val="00F67B26"/>
    <w:rsid w:val="00F73011"/>
    <w:rsid w:val="00F770AB"/>
    <w:rsid w:val="00F81A81"/>
    <w:rsid w:val="00F8398B"/>
    <w:rsid w:val="00FB1EA9"/>
    <w:rsid w:val="00FD4C86"/>
    <w:rsid w:val="00FD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5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5CC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1F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1F3E"/>
    <w:pPr>
      <w:widowControl w:val="0"/>
      <w:shd w:val="clear" w:color="auto" w:fill="FFFFFF"/>
      <w:spacing w:after="0" w:line="240" w:lineRule="atLeast"/>
      <w:ind w:hanging="68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Normal"/>
    <w:uiPriority w:val="99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77AC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A067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06740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6740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Стиль"/>
    <w:uiPriority w:val="99"/>
    <w:rsid w:val="00CB053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B05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B05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B22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2431</Words>
  <Characters>13863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Сиюхова Фатима Шумафовна</dc:creator>
  <cp:keywords/>
  <dc:description/>
  <cp:lastModifiedBy>Кафедра</cp:lastModifiedBy>
  <cp:revision>5</cp:revision>
  <cp:lastPrinted>2018-09-10T10:50:00Z</cp:lastPrinted>
  <dcterms:created xsi:type="dcterms:W3CDTF">2018-09-09T16:18:00Z</dcterms:created>
  <dcterms:modified xsi:type="dcterms:W3CDTF">2018-09-10T10:57:00Z</dcterms:modified>
</cp:coreProperties>
</file>