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9A161F" w:rsidRDefault="003125CC" w:rsidP="009A1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ди</w:t>
      </w:r>
      <w:r w:rsidR="00455410">
        <w:rPr>
          <w:rFonts w:ascii="Times New Roman" w:hAnsi="Times New Roman" w:cs="Times New Roman"/>
          <w:b/>
          <w:sz w:val="24"/>
          <w:szCs w:val="24"/>
        </w:rPr>
        <w:t>сциплины «</w:t>
      </w:r>
      <w:r w:rsidR="00EA3491" w:rsidRPr="00EA3491">
        <w:rPr>
          <w:rFonts w:ascii="Times New Roman" w:hAnsi="Times New Roman" w:cs="Times New Roman"/>
          <w:b/>
          <w:sz w:val="24"/>
          <w:szCs w:val="24"/>
        </w:rPr>
        <w:t>Организация проведения контроля качества лабораторных исследований</w:t>
      </w:r>
      <w:r w:rsidR="00EA3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»</w:t>
      </w:r>
      <w:r w:rsidR="00F76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AA0E01">
        <w:rPr>
          <w:rFonts w:ascii="Times New Roman" w:hAnsi="Times New Roman" w:cs="Times New Roman"/>
          <w:b/>
          <w:bCs/>
          <w:sz w:val="24"/>
          <w:szCs w:val="24"/>
        </w:rPr>
        <w:t>ПОП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F7668D" w:rsidRPr="00F7668D">
        <w:rPr>
          <w:rFonts w:ascii="Times New Roman" w:hAnsi="Times New Roman" w:cs="Times New Roman"/>
          <w:b/>
          <w:bCs/>
          <w:sz w:val="24"/>
          <w:szCs w:val="24"/>
        </w:rPr>
        <w:t>«Клиническая лабораторная диагностика»  31.08.05</w:t>
      </w:r>
    </w:p>
    <w:p w:rsidR="00F7668D" w:rsidRDefault="00F7668D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Pr="00EA3491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A3491">
        <w:rPr>
          <w:rFonts w:ascii="Times New Roman" w:hAnsi="Times New Roman"/>
          <w:b/>
          <w:sz w:val="24"/>
          <w:szCs w:val="24"/>
        </w:rPr>
        <w:t xml:space="preserve">. </w:t>
      </w:r>
      <w:r w:rsidR="00EA3491" w:rsidRPr="00EA3491">
        <w:rPr>
          <w:rFonts w:ascii="Times New Roman" w:hAnsi="Times New Roman"/>
          <w:b/>
          <w:sz w:val="24"/>
          <w:szCs w:val="24"/>
        </w:rPr>
        <w:t xml:space="preserve">Цель </w:t>
      </w:r>
      <w:r w:rsidR="00EA3491" w:rsidRPr="00EA3491">
        <w:rPr>
          <w:rFonts w:ascii="Times New Roman" w:hAnsi="Times New Roman"/>
          <w:sz w:val="24"/>
          <w:szCs w:val="24"/>
        </w:rPr>
        <w:t>изучения дисциплины «Организация проведения контроля качества лабораторных исследований » клиническим ординатором по специальности «Клиническая лабораторная диагностика» ―   подготовка квалифицированного врача клинической лабораторной диагностики (врача-КЛД), обладающего системой общекультурных и профессиональных компетенций, способного и готового для самостоятельной профессиональной деятельности в специализированной области социальной медицины (Организация проведения контроля качества лабораторных исследований ).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EA3491" w:rsidRPr="00EA3491">
        <w:rPr>
          <w:rFonts w:ascii="Times New Roman" w:hAnsi="Times New Roman"/>
          <w:b/>
          <w:sz w:val="24"/>
          <w:szCs w:val="24"/>
        </w:rPr>
        <w:t>Организация проведения контроля качества лабораторных исследований</w:t>
      </w:r>
      <w:r w:rsidR="00EA3491">
        <w:rPr>
          <w:rFonts w:ascii="Times New Roman" w:hAnsi="Times New Roman"/>
          <w:b/>
          <w:sz w:val="24"/>
          <w:szCs w:val="24"/>
        </w:rPr>
        <w:t xml:space="preserve"> 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8D3C37" w:rsidRPr="008D3C37">
        <w:rPr>
          <w:rFonts w:ascii="Times New Roman" w:hAnsi="Times New Roman"/>
          <w:sz w:val="24"/>
          <w:szCs w:val="24"/>
        </w:rPr>
        <w:t>Молекулярно-генетические исследования</w:t>
      </w:r>
      <w:r w:rsidR="00AA0E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704A37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A02601">
        <w:rPr>
          <w:rFonts w:ascii="Times New Roman" w:hAnsi="Times New Roman"/>
          <w:b/>
          <w:sz w:val="24"/>
          <w:szCs w:val="24"/>
        </w:rPr>
        <w:t>К)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к абстрактному мышлению, анализу, синтезу (УК-1);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управлению   коллективом,   толерантно   воспринимать   социальные,   этнические,</w:t>
      </w:r>
      <w:r w:rsidR="009A161F"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конфессиональные и культурные различия (УК-2);</w:t>
      </w:r>
    </w:p>
    <w:p w:rsidR="007E1F3E" w:rsidRP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участию  в  педагогической  деятельности   по   программам   среднего   и   высшего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медицинского  образования  или  среднего  и  высшего  фармацевтического   образования,   а   также   по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дополнительным профессиональным программам для  лиц,  имеющих  среднее  профессиональное  или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высшее  образование   в   порядке,   установленном   федеральным   органом   исполнительной   власти,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осуществляющим   функции    по    выработке    государственной    политики    и    нормативно-правовому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 xml:space="preserve">регулированию в </w:t>
      </w:r>
      <w:r>
        <w:rPr>
          <w:color w:val="000000"/>
          <w:sz w:val="24"/>
          <w:szCs w:val="24"/>
          <w:lang w:bidi="ru-RU"/>
        </w:rPr>
        <w:t xml:space="preserve">сфере здравоохранения (УК-3) </w:t>
      </w:r>
    </w:p>
    <w:p w:rsidR="007E1F3E" w:rsidRPr="00704A37" w:rsidRDefault="007E1F3E" w:rsidP="00704A37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37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04A37">
        <w:rPr>
          <w:rFonts w:ascii="Times New Roman" w:hAnsi="Times New Roman"/>
          <w:sz w:val="24"/>
          <w:szCs w:val="24"/>
        </w:rPr>
        <w:t>:</w:t>
      </w:r>
    </w:p>
    <w:p w:rsidR="00EA3491" w:rsidRPr="00EA3491" w:rsidRDefault="00EA3491" w:rsidP="00EA3491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EA3491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организационно-управленческая деятельность:</w:t>
      </w:r>
    </w:p>
    <w:p w:rsidR="00EA3491" w:rsidRPr="00EA3491" w:rsidRDefault="00EA3491" w:rsidP="00EA3491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3491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7E1F3E" w:rsidRDefault="00EA3491" w:rsidP="00EA3491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3491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A3491" w:rsidRPr="008D3C37" w:rsidRDefault="00EA3491" w:rsidP="00EA3491">
      <w:pPr>
        <w:pStyle w:val="a8"/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EA3491" w:rsidRPr="00EA3491">
        <w:rPr>
          <w:rFonts w:ascii="Times New Roman" w:hAnsi="Times New Roman"/>
          <w:sz w:val="24"/>
          <w:szCs w:val="24"/>
        </w:rPr>
        <w:t>Организация проведения контроля качества лабораторных исследований</w:t>
      </w:r>
      <w:r>
        <w:rPr>
          <w:rFonts w:ascii="Times New Roman" w:hAnsi="Times New Roman"/>
          <w:sz w:val="24"/>
          <w:szCs w:val="24"/>
        </w:rPr>
        <w:t xml:space="preserve">» </w:t>
      </w:r>
      <w:r w:rsidR="008D3C37">
        <w:rPr>
          <w:rFonts w:ascii="Times New Roman" w:hAnsi="Times New Roman"/>
          <w:sz w:val="24"/>
          <w:szCs w:val="24"/>
        </w:rPr>
        <w:t xml:space="preserve"> </w:t>
      </w:r>
      <w:r w:rsidR="00553904">
        <w:rPr>
          <w:rFonts w:ascii="Times New Roman" w:hAnsi="Times New Roman"/>
          <w:sz w:val="24"/>
          <w:szCs w:val="24"/>
        </w:rPr>
        <w:t>клинический 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EA3491" w:rsidRPr="00EA3491" w:rsidRDefault="00EA3491" w:rsidP="00EA349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EA3491" w:rsidRPr="00EA3491" w:rsidRDefault="00EA3491" w:rsidP="00EA349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населения,</w:t>
      </w:r>
    </w:p>
    <w:p w:rsidR="00EA3491" w:rsidRPr="00EA3491" w:rsidRDefault="00EA3491" w:rsidP="00EA349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вопросы оборота сильнодействующих, психотропных и наркотических средств</w:t>
      </w:r>
    </w:p>
    <w:p w:rsidR="00EA3491" w:rsidRPr="00EA3491" w:rsidRDefault="00EA3491" w:rsidP="00EA349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>Общие принципы организации лабораторной службы; нормативные правовые акты, регулирующие деятельность лабораторной  службы; оснащение отделений КДЛ,</w:t>
      </w:r>
    </w:p>
    <w:p w:rsidR="008D3C37" w:rsidRDefault="00EA3491" w:rsidP="00EA349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91" w:rsidRPr="00EA3491" w:rsidRDefault="00EA3491" w:rsidP="00EA349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A3491">
        <w:rPr>
          <w:rFonts w:ascii="Times New Roman" w:hAnsi="Times New Roman" w:cs="Times New Roman"/>
          <w:sz w:val="24"/>
          <w:szCs w:val="24"/>
        </w:rPr>
        <w:t xml:space="preserve">Основы  патоморфологии,  патогенеза, основанные  на  принципах  доказательноймедицины,  стандарты  диагностики  и  лечения наиболее  распространенных  заболеваний сердечно-сосудистой,  дыхательной, пищеварительной,  мочеполовой,  кроветворной, опорно-двигательной,  нервной,  иммунной, эндокринной систем; </w:t>
      </w:r>
    </w:p>
    <w:p w:rsidR="008D3C37" w:rsidRDefault="00EA3491" w:rsidP="00EA349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 xml:space="preserve"> Клиническую  информативность  лабораторных исследований  с  позиций  доказа-тельной медицины  при  наиболее  распространенных заболеваний сердечно-сосудистой, дыхательной, пищеварительной,  мочеполовой,  кроветворной, опорно-двигательной,  нервной,  иммунной, эндокринной систем;</w:t>
      </w:r>
    </w:p>
    <w:p w:rsidR="00EA3491" w:rsidRPr="00EA3491" w:rsidRDefault="00EA3491" w:rsidP="00EA3491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>Принципы  работы  и  правила  эксплуатации основных  типов  измерительных  приборов, анализаторов  и  другого  оборудования, используемого  при  выполнении  клинических лабораторных исследований;;</w:t>
      </w:r>
    </w:p>
    <w:p w:rsidR="00EA3491" w:rsidRPr="00EA3491" w:rsidRDefault="00EA3491" w:rsidP="00EA349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8D3C37" w:rsidRDefault="008D3C37" w:rsidP="008D3C37">
      <w:pPr>
        <w:pStyle w:val="a7"/>
        <w:numPr>
          <w:ilvl w:val="0"/>
          <w:numId w:val="17"/>
        </w:numPr>
        <w:spacing w:line="240" w:lineRule="auto"/>
      </w:pPr>
      <w:r w:rsidRPr="008D3C37">
        <w:t>Устанавливать причинно-следственные связи между лабораторными показателями и заболеваниями</w:t>
      </w:r>
      <w:r>
        <w:t>.</w:t>
      </w:r>
    </w:p>
    <w:p w:rsidR="007B5547" w:rsidRDefault="008D3C37" w:rsidP="008D3C37">
      <w:pPr>
        <w:pStyle w:val="a7"/>
        <w:numPr>
          <w:ilvl w:val="0"/>
          <w:numId w:val="17"/>
        </w:numPr>
        <w:spacing w:line="240" w:lineRule="auto"/>
      </w:pPr>
      <w:r>
        <w:t xml:space="preserve"> </w:t>
      </w:r>
      <w:r w:rsidRPr="008D3C37">
        <w:t>Устанавливать взаимопонимание, направленное на эффективное оказание диагностической медицинской помощи пациентам</w:t>
      </w:r>
      <w:r>
        <w:t>.</w:t>
      </w:r>
    </w:p>
    <w:p w:rsidR="008D3C37" w:rsidRDefault="008D3C37" w:rsidP="008D3C37">
      <w:pPr>
        <w:pStyle w:val="a7"/>
        <w:numPr>
          <w:ilvl w:val="0"/>
          <w:numId w:val="17"/>
        </w:numPr>
        <w:spacing w:line="240" w:lineRule="auto"/>
      </w:pPr>
      <w:r w:rsidRPr="008D3C37">
        <w:t>Передать в доступной и полной форме имеющиеся знания по специальным дисциплинам</w:t>
      </w:r>
      <w:r>
        <w:t>.</w:t>
      </w:r>
    </w:p>
    <w:p w:rsidR="008D3C37" w:rsidRDefault="008D3C37" w:rsidP="008D3C37">
      <w:pPr>
        <w:pStyle w:val="a7"/>
        <w:numPr>
          <w:ilvl w:val="0"/>
          <w:numId w:val="17"/>
        </w:numPr>
        <w:spacing w:line="240" w:lineRule="auto"/>
      </w:pPr>
      <w:r>
        <w:t>Работать на наиболее распространенных лабораторных измерительных приборах, анализаторах и оборудование в соответствии с правилами их эксплуатации;</w:t>
      </w:r>
    </w:p>
    <w:p w:rsidR="008D3C37" w:rsidRDefault="008D3C37" w:rsidP="008D3C37">
      <w:pPr>
        <w:pStyle w:val="a7"/>
        <w:numPr>
          <w:ilvl w:val="0"/>
          <w:numId w:val="17"/>
        </w:numPr>
        <w:spacing w:line="240" w:lineRule="auto"/>
      </w:pPr>
      <w:r>
        <w:t>Провести контроль качества аналитического этапа выполняемых исследований;</w:t>
      </w:r>
    </w:p>
    <w:p w:rsidR="008D3C37" w:rsidRDefault="008D3C37" w:rsidP="000D76A3">
      <w:pPr>
        <w:pStyle w:val="a7"/>
        <w:numPr>
          <w:ilvl w:val="0"/>
          <w:numId w:val="17"/>
        </w:numPr>
        <w:spacing w:line="240" w:lineRule="auto"/>
      </w:pPr>
      <w:r>
        <w:t>Оценить клиническую значимость результатов лабораторных исследований, поставить</w:t>
      </w:r>
      <w:r w:rsidR="000D76A3">
        <w:t xml:space="preserve"> </w:t>
      </w:r>
      <w:r>
        <w:t>лабораторный диагноз, определить необходимость дополнительного обследования</w:t>
      </w:r>
      <w:r w:rsidR="000D76A3">
        <w:t xml:space="preserve"> </w:t>
      </w:r>
      <w:r>
        <w:t>больного, предложить программу дополнительного обследования больного;</w:t>
      </w:r>
    </w:p>
    <w:p w:rsidR="00EA3491" w:rsidRDefault="00EA3491" w:rsidP="00EA3491">
      <w:pPr>
        <w:pStyle w:val="a7"/>
        <w:numPr>
          <w:ilvl w:val="0"/>
          <w:numId w:val="17"/>
        </w:numPr>
        <w:spacing w:line="240" w:lineRule="auto"/>
      </w:pPr>
      <w:r w:rsidRPr="00EA3491">
        <w:t>Уметь  сопоставлять  результаты  лабораторных, функциональных  и  клинических  исследований, консультировать  врачей  клинических  подразделений  по  вопросам  лабораторных исследований;</w:t>
      </w:r>
    </w:p>
    <w:p w:rsidR="00EA3491" w:rsidRDefault="00EA3491" w:rsidP="00EA3491">
      <w:pPr>
        <w:pStyle w:val="a7"/>
        <w:tabs>
          <w:tab w:val="clear" w:pos="756"/>
        </w:tabs>
        <w:spacing w:line="240" w:lineRule="auto"/>
        <w:ind w:left="720" w:firstLine="0"/>
      </w:pPr>
    </w:p>
    <w:p w:rsidR="007B5547" w:rsidRDefault="007B5547" w:rsidP="007B5547">
      <w:pPr>
        <w:pStyle w:val="a7"/>
        <w:tabs>
          <w:tab w:val="clear" w:pos="756"/>
        </w:tabs>
        <w:spacing w:line="240" w:lineRule="auto"/>
        <w:rPr>
          <w:b/>
        </w:rPr>
      </w:pPr>
      <w:r w:rsidRPr="007B5547">
        <w:rPr>
          <w:b/>
        </w:rPr>
        <w:t>Владеть:</w:t>
      </w:r>
    </w:p>
    <w:p w:rsidR="001A1BE0" w:rsidRDefault="001A1BE0" w:rsidP="001A1BE0">
      <w:pPr>
        <w:pStyle w:val="a7"/>
        <w:numPr>
          <w:ilvl w:val="0"/>
          <w:numId w:val="20"/>
        </w:numPr>
        <w:spacing w:line="240" w:lineRule="auto"/>
      </w:pPr>
      <w:r w:rsidRPr="001A1BE0">
        <w:t>Навыками информационного поиска</w:t>
      </w:r>
      <w:r>
        <w:t>, н</w:t>
      </w:r>
      <w:r w:rsidRPr="001A1BE0">
        <w:t>авыками устного общения</w:t>
      </w:r>
      <w:r>
        <w:t>, н</w:t>
      </w:r>
      <w:r w:rsidRPr="001A1BE0">
        <w:t>авыками работы со справочной литературой</w:t>
      </w:r>
      <w:r>
        <w:t>.</w:t>
      </w:r>
    </w:p>
    <w:p w:rsidR="000D76A3" w:rsidRDefault="000D76A3" w:rsidP="000D76A3">
      <w:pPr>
        <w:pStyle w:val="a7"/>
        <w:numPr>
          <w:ilvl w:val="0"/>
          <w:numId w:val="20"/>
        </w:numPr>
        <w:spacing w:line="240" w:lineRule="auto"/>
      </w:pPr>
      <w:r w:rsidRPr="000D76A3">
        <w:t>Навыками координации и кооперации коллективной деятельности, направленной на  установление правильного диагноза пациентам и контроля эффективности терапии</w:t>
      </w:r>
      <w:r>
        <w:t>.</w:t>
      </w:r>
    </w:p>
    <w:p w:rsidR="000D76A3" w:rsidRDefault="000D76A3" w:rsidP="00EA3491">
      <w:pPr>
        <w:pStyle w:val="a7"/>
        <w:numPr>
          <w:ilvl w:val="0"/>
          <w:numId w:val="20"/>
        </w:numPr>
        <w:spacing w:line="240" w:lineRule="auto"/>
      </w:pPr>
      <w:r w:rsidRPr="000D76A3">
        <w:t>Навыками педагогической деятельности</w:t>
      </w:r>
      <w:r>
        <w:t>.</w:t>
      </w:r>
    </w:p>
    <w:p w:rsidR="00EC694A" w:rsidRDefault="000D76A3" w:rsidP="00EA3491">
      <w:pPr>
        <w:pStyle w:val="a7"/>
        <w:numPr>
          <w:ilvl w:val="0"/>
          <w:numId w:val="20"/>
        </w:numPr>
        <w:spacing w:line="240" w:lineRule="auto"/>
      </w:pPr>
      <w:r>
        <w:t xml:space="preserve">Технологией организации и выполнения контроля качества лабораторных исследований; </w:t>
      </w:r>
    </w:p>
    <w:p w:rsidR="007E1F3E" w:rsidRDefault="007B5547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EC694A">
        <w:rPr>
          <w:rFonts w:cs="Times New Roman"/>
          <w:color w:val="000000"/>
          <w:sz w:val="24"/>
          <w:szCs w:val="24"/>
          <w:lang w:bidi="ru-RU"/>
        </w:rPr>
        <w:t>Клиническая лабораторная диагностика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Default="00EA3491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color w:val="000000"/>
          <w:sz w:val="24"/>
          <w:szCs w:val="24"/>
          <w:lang w:bidi="ru-RU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EA3491">
        <w:rPr>
          <w:rFonts w:cs="Times New Roman"/>
          <w:b w:val="0"/>
          <w:color w:val="000000"/>
          <w:sz w:val="24"/>
          <w:szCs w:val="24"/>
          <w:lang w:bidi="ru-RU"/>
        </w:rPr>
        <w:t>Учебный модуль «Организация проведения контроля качества лабораторных исследований» относится к вариативной части обязательных модулей рабочей программы клинической ординатуры по специальности 31.08.05 «Клиническая лабораторная диагностика» на 2 году обучения. Роль данного учебного модуля  состоит в приобретении системных знаний об   организации проведения контроля качества лабораторных исследований, ее целях и задачах; о  видах контроля качества в современной лабораторной службы,  о принципах и методологии проведения внутрилабораторного, международного и внешнего контроля качества.</w:t>
      </w:r>
    </w:p>
    <w:p w:rsidR="00EC694A" w:rsidRPr="00F8398B" w:rsidRDefault="00EC694A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0D76A3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0D76A3">
        <w:t>1 ЗЕ, 36 часов</w:t>
      </w:r>
      <w:r>
        <w:t xml:space="preserve"> </w:t>
      </w:r>
      <w:r w:rsidR="00EC694A">
        <w:t xml:space="preserve">, из них аудиторных </w:t>
      </w:r>
      <w:r>
        <w:t>24</w:t>
      </w:r>
      <w:r w:rsidR="00EC694A" w:rsidRPr="00EC694A">
        <w:t xml:space="preserve"> час</w:t>
      </w:r>
      <w:r w:rsidR="00EC694A">
        <w:t>а</w:t>
      </w:r>
    </w:p>
    <w:p w:rsidR="00EC694A" w:rsidRPr="00C57E98" w:rsidRDefault="00EC694A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Default="00C57E98" w:rsidP="00AD4C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C1E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AD4C1E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896"/>
        <w:gridCol w:w="2518"/>
        <w:gridCol w:w="5159"/>
      </w:tblGrid>
      <w:tr w:rsidR="00EA3491" w:rsidRPr="00EA3491" w:rsidTr="00BD03CC">
        <w:tc>
          <w:tcPr>
            <w:tcW w:w="663" w:type="dxa"/>
          </w:tcPr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904" w:type="dxa"/>
          </w:tcPr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ком-петен-ции</w:t>
            </w:r>
          </w:p>
        </w:tc>
        <w:tc>
          <w:tcPr>
            <w:tcW w:w="2590" w:type="dxa"/>
          </w:tcPr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5362" w:type="dxa"/>
          </w:tcPr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EA3491" w:rsidRPr="00EA3491" w:rsidTr="00BD03CC">
        <w:tc>
          <w:tcPr>
            <w:tcW w:w="663" w:type="dxa"/>
          </w:tcPr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</w:tcPr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УК-1, УК-2, УК-3,  </w:t>
            </w:r>
          </w:p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ПК-9</w:t>
            </w:r>
          </w:p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EA3491" w:rsidRPr="00EA3491" w:rsidRDefault="00EA3491" w:rsidP="00EA34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Регламентирующие документы по организации контроля качества лабораторных исследований</w:t>
            </w:r>
          </w:p>
        </w:tc>
        <w:tc>
          <w:tcPr>
            <w:tcW w:w="5362" w:type="dxa"/>
          </w:tcPr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ФЗ, Приказы МЗ РФ  о контроле качества лабораторных исследований.    </w:t>
            </w:r>
          </w:p>
        </w:tc>
      </w:tr>
      <w:tr w:rsidR="00EA3491" w:rsidRPr="00EA3491" w:rsidTr="00BD03CC">
        <w:tc>
          <w:tcPr>
            <w:tcW w:w="663" w:type="dxa"/>
          </w:tcPr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</w:tcPr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УК-1, УК-2, УК-3,   ПК-8, ПК-9</w:t>
            </w:r>
          </w:p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EA3491" w:rsidRPr="00EA3491" w:rsidRDefault="00EA3491" w:rsidP="00EA34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Виды контроля качества в КДЛ </w:t>
            </w:r>
          </w:p>
        </w:tc>
        <w:tc>
          <w:tcPr>
            <w:tcW w:w="5362" w:type="dxa"/>
          </w:tcPr>
          <w:p w:rsidR="00EA3491" w:rsidRPr="00EA3491" w:rsidRDefault="00EA3491" w:rsidP="00EA3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Внутрилабораторный контроль качества, его виды и значимость в современной КДЛ. Понятие о контрольных материалах. Внешний федеральный контроль качества, его виды и значимость в современной КДЛ. Международный контроль качества лабораторных исследований.</w:t>
            </w:r>
          </w:p>
        </w:tc>
      </w:tr>
    </w:tbl>
    <w:p w:rsidR="00EA3491" w:rsidRDefault="00EA3491" w:rsidP="00EA3491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491" w:rsidRDefault="00EA3491" w:rsidP="00EA3491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0D7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BD2A8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клинических 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семинарским</w:t>
      </w:r>
      <w:r w:rsidR="00A06740">
        <w:rPr>
          <w:rFonts w:ascii="Times New Roman" w:hAnsi="Times New Roman" w:cs="Times New Roman"/>
          <w:bCs/>
          <w:sz w:val="24"/>
          <w:szCs w:val="24"/>
        </w:rPr>
        <w:t xml:space="preserve">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Pr="00BD2A80" w:rsidRDefault="00BD2A8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BD2A80" w:rsidRPr="00BD2A80" w:rsidRDefault="00A0674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BD2A8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BD2A80" w:rsidRPr="00BD2A80" w:rsidRDefault="00E77E59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BD2A80" w:rsidRPr="00BD2A80">
        <w:t xml:space="preserve"> </w:t>
      </w:r>
      <w:r w:rsidR="00BD2A80" w:rsidRPr="00BD2A80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неимитационные интерактивные методы. Интерактивные занятия составляют 10 % от объема аудиторных занятий.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Примеры интерактивных форм и методов проведения занятий:</w:t>
      </w:r>
    </w:p>
    <w:p w:rsidR="00BD2A80" w:rsidRPr="00BD2A80" w:rsidRDefault="00553904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практических ситуационных задач</w:t>
      </w:r>
      <w:r w:rsidR="00BD2A80" w:rsidRPr="00BD2A80">
        <w:rPr>
          <w:rFonts w:ascii="Times New Roman" w:hAnsi="Times New Roman"/>
          <w:sz w:val="24"/>
          <w:szCs w:val="24"/>
        </w:rPr>
        <w:t>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учебная дискуссия;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самостоятельная работа с литературой;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занятие-конференция;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подготовка и защита рефератов;</w:t>
      </w:r>
    </w:p>
    <w:p w:rsidR="00A06740" w:rsidRPr="007C6B5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посещение научно-практических конференций, съездов, симпозиумов.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AD4C1E" w:rsidRDefault="00A06740" w:rsidP="00AD4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</w:t>
      </w:r>
      <w:r w:rsidR="00BD2A80">
        <w:rPr>
          <w:rFonts w:ascii="Times New Roman" w:hAnsi="Times New Roman"/>
          <w:sz w:val="24"/>
        </w:rPr>
        <w:t>но-технические и дидактические.</w:t>
      </w:r>
    </w:p>
    <w:p w:rsidR="000D76A3" w:rsidRPr="000D76A3" w:rsidRDefault="00A06740" w:rsidP="000D76A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7C6B50">
        <w:rPr>
          <w:rFonts w:ascii="Times New Roman" w:hAnsi="Times New Roman"/>
          <w:sz w:val="24"/>
          <w:szCs w:val="24"/>
        </w:rPr>
        <w:lastRenderedPageBreak/>
        <w:t xml:space="preserve"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</w:t>
      </w:r>
      <w:r w:rsidR="00BD2A80">
        <w:rPr>
          <w:rFonts w:ascii="Times New Roman" w:hAnsi="Times New Roman"/>
          <w:sz w:val="24"/>
          <w:szCs w:val="24"/>
        </w:rPr>
        <w:t>самостоятельной работы клинических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0D76A3">
        <w:rPr>
          <w:rFonts w:ascii="Times New Roman" w:hAnsi="Times New Roman"/>
          <w:sz w:val="24"/>
          <w:szCs w:val="26"/>
        </w:rPr>
        <w:t xml:space="preserve"> </w:t>
      </w:r>
      <w:r w:rsidR="00EA3491">
        <w:rPr>
          <w:rFonts w:ascii="Times New Roman" w:hAnsi="Times New Roman"/>
          <w:sz w:val="24"/>
          <w:szCs w:val="26"/>
        </w:rPr>
        <w:t xml:space="preserve"> </w:t>
      </w:r>
      <w:r w:rsidR="00EA3491" w:rsidRPr="00EA3491">
        <w:rPr>
          <w:rFonts w:ascii="Times New Roman" w:hAnsi="Times New Roman"/>
          <w:sz w:val="24"/>
          <w:szCs w:val="26"/>
        </w:rPr>
        <w:t>Обучение складывается из аудиторных занятий (24 час.), включающих лекционный курс (2 час.), семинарские занятия (4 час.), практические занятия (18 час.), и самостоятельной работы (12 час.) на 2-м году обучения в клинической ординатуре.</w:t>
      </w:r>
    </w:p>
    <w:p w:rsidR="00A06740" w:rsidRPr="00AD4C1E" w:rsidRDefault="000D76A3" w:rsidP="000D76A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D76A3">
        <w:rPr>
          <w:rFonts w:ascii="Times New Roman" w:hAnsi="Times New Roman"/>
          <w:sz w:val="24"/>
          <w:szCs w:val="26"/>
        </w:rPr>
        <w:t>Работа с учебной литературой рассматривается как вид учебной работы по дисциплин</w:t>
      </w:r>
      <w:r w:rsidR="00600E26">
        <w:rPr>
          <w:rFonts w:ascii="Times New Roman" w:hAnsi="Times New Roman"/>
          <w:sz w:val="24"/>
          <w:szCs w:val="26"/>
        </w:rPr>
        <w:t>е «Организация проведения контроля качества лабораторных исследований</w:t>
      </w:r>
      <w:r w:rsidRPr="000D76A3">
        <w:rPr>
          <w:rFonts w:ascii="Times New Roman" w:hAnsi="Times New Roman"/>
          <w:sz w:val="24"/>
          <w:szCs w:val="26"/>
        </w:rPr>
        <w:t>» и выполняется в пределах часов, отводимых на ее изучение (в разделе СР).</w:t>
      </w:r>
      <w:r w:rsidR="00553904">
        <w:rPr>
          <w:rFonts w:ascii="Times New Roman" w:hAnsi="Times New Roman"/>
          <w:sz w:val="24"/>
          <w:szCs w:val="26"/>
        </w:rPr>
        <w:t xml:space="preserve"> 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Курс лекций по всем модулям дисц</w:t>
      </w:r>
      <w:r w:rsidR="00BD2A80">
        <w:rPr>
          <w:rFonts w:ascii="Times New Roman" w:hAnsi="Times New Roman"/>
          <w:sz w:val="24"/>
          <w:szCs w:val="26"/>
        </w:rPr>
        <w:t xml:space="preserve">иплины </w:t>
      </w:r>
      <w:r w:rsidR="00AD4C1E">
        <w:rPr>
          <w:rFonts w:ascii="Times New Roman" w:hAnsi="Times New Roman"/>
          <w:sz w:val="24"/>
          <w:szCs w:val="26"/>
        </w:rPr>
        <w:t>«</w:t>
      </w:r>
      <w:r w:rsidR="00600E26" w:rsidRPr="00600E26">
        <w:rPr>
          <w:rFonts w:ascii="Times New Roman" w:hAnsi="Times New Roman"/>
          <w:sz w:val="24"/>
          <w:szCs w:val="26"/>
        </w:rPr>
        <w:t>Организация проведения контроля качества лабораторных исследований</w:t>
      </w:r>
      <w:r w:rsidR="00600E2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 xml:space="preserve">» читается в режиме «Power Рoint» с использованием мультимедийного проектора. Экземпляр курса лекций в электронном виде доступен  каждому преподавателю и студентам.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AD4C1E" w:rsidRPr="00AD4C1E">
        <w:rPr>
          <w:rFonts w:ascii="Times New Roman" w:hAnsi="Times New Roman"/>
          <w:sz w:val="24"/>
          <w:szCs w:val="26"/>
        </w:rPr>
        <w:t>Каждый обучающийся обеспечен доступом к библиотечным фондам Университета и кафедры.</w:t>
      </w:r>
      <w:r w:rsidR="00BD2A80">
        <w:rPr>
          <w:rFonts w:ascii="Times New Roman" w:hAnsi="Times New Roman"/>
          <w:sz w:val="24"/>
          <w:szCs w:val="26"/>
        </w:rPr>
        <w:t xml:space="preserve">  </w:t>
      </w:r>
      <w:r w:rsidR="00BD2A80" w:rsidRPr="00BD2A80">
        <w:rPr>
          <w:rFonts w:ascii="Times New Roman" w:hAnsi="Times New Roman"/>
          <w:sz w:val="24"/>
          <w:szCs w:val="26"/>
        </w:rPr>
        <w:t>Необходимо широкое использование в учебном процессе активные и интерактивные формы проведения занятий (компьютерные симуляции, деловые и ролевые игры, разбор конкретных ситуаций и т.д.). Удельный вес занятий, проводимых в интерактивных формах, составляет 10% аудиторных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 время изучения учебной дисциплины обучающиеся самостоятельно проводят анализ литературы по вопросам лабораторной диагностики, оформляют рефераты, доклады для выступления на учебно-научных конференциях. Исходный уровень знаний КО определяется входным контролем, текущий контроль усвоения предмета определяется устным и письменным опросом в ходе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 конце изучения разделов учебной дисциплины проводится контроль знаний в виде зачетов, решения ситуационных задач, тестирования.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Вопросы по учебной дисциплине включаются в государственную итоговую аттестацию .</w:t>
      </w:r>
    </w:p>
    <w:p w:rsidR="007E1746" w:rsidRPr="007E1746" w:rsidRDefault="00BD2A80" w:rsidP="007E1746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7E1746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Default="007E174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Решение ситуационных задач</w:t>
      </w:r>
    </w:p>
    <w:p w:rsidR="007E1746" w:rsidRPr="006D2BBE" w:rsidRDefault="000D76A3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зачет по 2</w:t>
      </w:r>
      <w:r w:rsidR="007E1746" w:rsidRPr="007E1746">
        <w:rPr>
          <w:rFonts w:ascii="Times New Roman" w:hAnsi="Times New Roman" w:cs="Times New Roman"/>
          <w:sz w:val="24"/>
          <w:szCs w:val="24"/>
        </w:rPr>
        <w:t xml:space="preserve"> модулям, предусмотренным рабочей программой дисципли</w:t>
      </w:r>
      <w:r>
        <w:rPr>
          <w:rFonts w:ascii="Times New Roman" w:hAnsi="Times New Roman" w:cs="Times New Roman"/>
          <w:sz w:val="24"/>
          <w:szCs w:val="24"/>
        </w:rPr>
        <w:t>ны «</w:t>
      </w:r>
      <w:r w:rsidR="00600E26" w:rsidRPr="00600E26">
        <w:rPr>
          <w:rFonts w:ascii="Times New Roman" w:hAnsi="Times New Roman" w:cs="Times New Roman"/>
          <w:sz w:val="24"/>
          <w:szCs w:val="24"/>
        </w:rPr>
        <w:t>Организация проведения контроля качества лабораторных исследований</w:t>
      </w:r>
      <w:bookmarkStart w:id="1" w:name="_GoBack"/>
      <w:bookmarkEnd w:id="1"/>
      <w:r w:rsidR="007E1746" w:rsidRPr="007E1746">
        <w:rPr>
          <w:rFonts w:ascii="Times New Roman" w:hAnsi="Times New Roman" w:cs="Times New Roman"/>
          <w:sz w:val="24"/>
          <w:szCs w:val="24"/>
        </w:rPr>
        <w:t>»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553904">
        <w:rPr>
          <w:rFonts w:ascii="Times New Roman" w:hAnsi="Times New Roman" w:cs="Times New Roman"/>
          <w:bCs/>
          <w:sz w:val="24"/>
          <w:szCs w:val="24"/>
        </w:rPr>
        <w:t xml:space="preserve">   Филиппов Е.Ф., Колесникова Н.В.</w:t>
      </w:r>
    </w:p>
    <w:sectPr w:rsidR="00B45BFB" w:rsidRPr="004C1FF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DE" w:rsidRDefault="00857CDE" w:rsidP="003125CC">
      <w:pPr>
        <w:spacing w:after="0" w:line="240" w:lineRule="auto"/>
      </w:pPr>
      <w:r>
        <w:separator/>
      </w:r>
    </w:p>
  </w:endnote>
  <w:endnote w:type="continuationSeparator" w:id="0">
    <w:p w:rsidR="00857CDE" w:rsidRDefault="00857CDE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DE" w:rsidRDefault="00857CDE" w:rsidP="003125CC">
      <w:pPr>
        <w:spacing w:after="0" w:line="240" w:lineRule="auto"/>
      </w:pPr>
      <w:r>
        <w:separator/>
      </w:r>
    </w:p>
  </w:footnote>
  <w:footnote w:type="continuationSeparator" w:id="0">
    <w:p w:rsidR="00857CDE" w:rsidRDefault="00857CDE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FE2CFB" w:rsidRDefault="00FE2C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E2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FB" w:rsidRDefault="00FE2C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A12"/>
    <w:multiLevelType w:val="hybridMultilevel"/>
    <w:tmpl w:val="440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B72"/>
    <w:multiLevelType w:val="hybridMultilevel"/>
    <w:tmpl w:val="BFE6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C1E"/>
    <w:multiLevelType w:val="hybridMultilevel"/>
    <w:tmpl w:val="4834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C32631"/>
    <w:multiLevelType w:val="hybridMultilevel"/>
    <w:tmpl w:val="0798B898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 w15:restartNumberingAfterBreak="0">
    <w:nsid w:val="488C6644"/>
    <w:multiLevelType w:val="hybridMultilevel"/>
    <w:tmpl w:val="5BD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421"/>
    <w:multiLevelType w:val="hybridMultilevel"/>
    <w:tmpl w:val="884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 w15:restartNumberingAfterBreak="0">
    <w:nsid w:val="63057BCD"/>
    <w:multiLevelType w:val="hybridMultilevel"/>
    <w:tmpl w:val="6B38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63989"/>
    <w:multiLevelType w:val="hybridMultilevel"/>
    <w:tmpl w:val="F5E2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0509B"/>
    <w:multiLevelType w:val="hybridMultilevel"/>
    <w:tmpl w:val="04A6C69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6" w15:restartNumberingAfterBreak="0">
    <w:nsid w:val="6ED658C2"/>
    <w:multiLevelType w:val="hybridMultilevel"/>
    <w:tmpl w:val="A2EA950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609FE"/>
    <w:multiLevelType w:val="hybridMultilevel"/>
    <w:tmpl w:val="F7D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3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 w:numId="18">
    <w:abstractNumId w:val="1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0D76A3"/>
    <w:rsid w:val="000F1F90"/>
    <w:rsid w:val="00117B0C"/>
    <w:rsid w:val="00132DC3"/>
    <w:rsid w:val="00134766"/>
    <w:rsid w:val="00184652"/>
    <w:rsid w:val="00196F92"/>
    <w:rsid w:val="001A1BE0"/>
    <w:rsid w:val="001B53DF"/>
    <w:rsid w:val="00216CBE"/>
    <w:rsid w:val="00271BD4"/>
    <w:rsid w:val="002A5313"/>
    <w:rsid w:val="002C278E"/>
    <w:rsid w:val="003106A1"/>
    <w:rsid w:val="003125CC"/>
    <w:rsid w:val="003858E6"/>
    <w:rsid w:val="003D4105"/>
    <w:rsid w:val="00412E65"/>
    <w:rsid w:val="004165D1"/>
    <w:rsid w:val="00423A1E"/>
    <w:rsid w:val="00455410"/>
    <w:rsid w:val="004C1FF1"/>
    <w:rsid w:val="00553904"/>
    <w:rsid w:val="00577287"/>
    <w:rsid w:val="005A60F3"/>
    <w:rsid w:val="00600E26"/>
    <w:rsid w:val="00605B97"/>
    <w:rsid w:val="006077AC"/>
    <w:rsid w:val="00633BB4"/>
    <w:rsid w:val="006C30E4"/>
    <w:rsid w:val="006C50E7"/>
    <w:rsid w:val="006D2BBE"/>
    <w:rsid w:val="00704A37"/>
    <w:rsid w:val="00787812"/>
    <w:rsid w:val="007B5547"/>
    <w:rsid w:val="007D7A26"/>
    <w:rsid w:val="007E1746"/>
    <w:rsid w:val="007E1F3E"/>
    <w:rsid w:val="00857CDE"/>
    <w:rsid w:val="008A2E69"/>
    <w:rsid w:val="008D3C37"/>
    <w:rsid w:val="00972F1B"/>
    <w:rsid w:val="009A161F"/>
    <w:rsid w:val="009F6706"/>
    <w:rsid w:val="00A06740"/>
    <w:rsid w:val="00A41E50"/>
    <w:rsid w:val="00A90E98"/>
    <w:rsid w:val="00AA0E01"/>
    <w:rsid w:val="00AD4C1E"/>
    <w:rsid w:val="00B35016"/>
    <w:rsid w:val="00B45BFB"/>
    <w:rsid w:val="00BC2081"/>
    <w:rsid w:val="00BD2A80"/>
    <w:rsid w:val="00BE248A"/>
    <w:rsid w:val="00BF3F35"/>
    <w:rsid w:val="00C14B9A"/>
    <w:rsid w:val="00C57E98"/>
    <w:rsid w:val="00E77E59"/>
    <w:rsid w:val="00E87F18"/>
    <w:rsid w:val="00EA3491"/>
    <w:rsid w:val="00EC694A"/>
    <w:rsid w:val="00F21303"/>
    <w:rsid w:val="00F7668D"/>
    <w:rsid w:val="00F979F9"/>
    <w:rsid w:val="00FB1C2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65C73-F211-41B0-8A79-1F0DF6F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81C9-F992-4B53-8103-35A98DF1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Пользователь</cp:lastModifiedBy>
  <cp:revision>2</cp:revision>
  <cp:lastPrinted>2018-09-05T12:12:00Z</cp:lastPrinted>
  <dcterms:created xsi:type="dcterms:W3CDTF">2018-09-09T17:50:00Z</dcterms:created>
  <dcterms:modified xsi:type="dcterms:W3CDTF">2018-09-09T17:50:00Z</dcterms:modified>
</cp:coreProperties>
</file>