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00EF6" w:rsidRDefault="00ED5457" w:rsidP="00D00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3125CC" w:rsidRPr="00D00EF6" w:rsidRDefault="00D00EF6" w:rsidP="00D00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D5457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симуляционных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технологий»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«Инфекционные болезни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235E1E" w:rsidRPr="00235E1E">
        <w:rPr>
          <w:rFonts w:ascii="Times New Roman" w:hAnsi="Times New Roman"/>
          <w:sz w:val="24"/>
          <w:szCs w:val="24"/>
          <w:u w:val="single"/>
        </w:rPr>
        <w:t>31.08.3</w:t>
      </w:r>
      <w:r w:rsidR="00235E1E" w:rsidRPr="00235E1E">
        <w:rPr>
          <w:rFonts w:ascii="Times New Roman" w:hAnsi="Times New Roman"/>
          <w:sz w:val="24"/>
          <w:szCs w:val="24"/>
          <w:u w:val="single"/>
          <w:lang w:eastAsia="ru-RU"/>
        </w:rPr>
        <w:t>5</w:t>
      </w:r>
    </w:p>
    <w:p w:rsidR="00665B6B" w:rsidRPr="00235E1E" w:rsidRDefault="00665B6B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D5457" w:rsidRPr="00ED5457" w:rsidRDefault="004C1FF1" w:rsidP="00ED54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D5457">
        <w:rPr>
          <w:rFonts w:ascii="Times New Roman" w:hAnsi="Times New Roman"/>
          <w:b/>
          <w:sz w:val="24"/>
          <w:szCs w:val="24"/>
        </w:rPr>
        <w:t>Цель Практики</w:t>
      </w:r>
      <w:bookmarkStart w:id="0" w:name="bookmark3"/>
      <w:r w:rsidR="00D00EF6" w:rsidRPr="00D0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EF6">
        <w:rPr>
          <w:rFonts w:ascii="Times New Roman" w:hAnsi="Times New Roman" w:cs="Times New Roman"/>
          <w:b/>
          <w:sz w:val="24"/>
          <w:szCs w:val="24"/>
        </w:rPr>
        <w:t xml:space="preserve">с использованием </w:t>
      </w:r>
      <w:proofErr w:type="spellStart"/>
      <w:r w:rsidR="00D00EF6">
        <w:rPr>
          <w:rFonts w:ascii="Times New Roman" w:hAnsi="Times New Roman" w:cs="Times New Roman"/>
          <w:b/>
          <w:sz w:val="24"/>
          <w:szCs w:val="24"/>
        </w:rPr>
        <w:t>симуляционных</w:t>
      </w:r>
      <w:proofErr w:type="spellEnd"/>
      <w:r w:rsidR="00D00EF6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  <w:r w:rsidR="00ED54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5457">
        <w:rPr>
          <w:rFonts w:ascii="Times New Roman" w:hAnsi="Times New Roman"/>
          <w:sz w:val="24"/>
          <w:szCs w:val="24"/>
        </w:rPr>
        <w:t>Приобрет</w:t>
      </w:r>
      <w:r w:rsidR="00ED5457">
        <w:rPr>
          <w:rFonts w:ascii="Times New Roman" w:hAnsi="Times New Roman"/>
          <w:sz w:val="24"/>
          <w:szCs w:val="24"/>
        </w:rPr>
        <w:t>е</w:t>
      </w:r>
      <w:r w:rsidR="00ED5457">
        <w:rPr>
          <w:rFonts w:ascii="Times New Roman" w:hAnsi="Times New Roman"/>
          <w:sz w:val="24"/>
          <w:szCs w:val="24"/>
        </w:rPr>
        <w:t>ние профессиональных умений, овладение практическими навыками и компетенциями.</w:t>
      </w:r>
    </w:p>
    <w:p w:rsidR="007E1F3E" w:rsidRPr="00134766" w:rsidRDefault="007E1F3E" w:rsidP="00665B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>Перечень п</w:t>
      </w:r>
      <w:r w:rsidR="00D00EF6">
        <w:rPr>
          <w:rFonts w:ascii="Times New Roman" w:hAnsi="Times New Roman"/>
          <w:b/>
          <w:sz w:val="24"/>
          <w:szCs w:val="24"/>
        </w:rPr>
        <w:t>ланируемых результатов Практики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</w:t>
      </w:r>
      <w:r w:rsidRPr="00F17E1C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>мыми результатами освоения образовательной программы</w:t>
      </w:r>
      <w:bookmarkEnd w:id="0"/>
    </w:p>
    <w:p w:rsidR="007E1F3E" w:rsidRPr="00A02601" w:rsidRDefault="00ED5457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</w:t>
      </w:r>
      <w:r w:rsidR="007E1F3E" w:rsidRPr="00A02601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а</w:t>
      </w:r>
      <w:r w:rsidR="007E1F3E" w:rsidRPr="00A02601">
        <w:rPr>
          <w:rFonts w:ascii="Times New Roman" w:hAnsi="Times New Roman"/>
          <w:sz w:val="24"/>
          <w:szCs w:val="24"/>
        </w:rPr>
        <w:t xml:space="preserve"> на формирование следующих компетенций:</w:t>
      </w:r>
    </w:p>
    <w:p w:rsidR="00665B6B" w:rsidRPr="00C00148" w:rsidRDefault="00665B6B" w:rsidP="00665B6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профилактическая деятельность</w:t>
      </w:r>
      <w:r w:rsidRPr="00C00148">
        <w:rPr>
          <w:rFonts w:ascii="Times New Roman" w:hAnsi="Times New Roman"/>
          <w:sz w:val="24"/>
          <w:szCs w:val="24"/>
        </w:rPr>
        <w:t>: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>дупреждение возникновения и (или) распространения заболеваний, их раннюю диагн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 xml:space="preserve">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C00148">
        <w:rPr>
          <w:rFonts w:ascii="Times New Roman" w:hAnsi="Times New Roman"/>
          <w:sz w:val="24"/>
          <w:szCs w:val="24"/>
        </w:rPr>
        <w:t>влияния</w:t>
      </w:r>
      <w:proofErr w:type="gramEnd"/>
      <w:r w:rsidRPr="00C00148">
        <w:rPr>
          <w:rFonts w:ascii="Times New Roman" w:hAnsi="Times New Roman"/>
          <w:sz w:val="24"/>
          <w:szCs w:val="24"/>
        </w:rPr>
        <w:t xml:space="preserve"> на здоровье человека факторов среды его обитания (ПК-1);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профилактических медицинских осмотров, диспансериз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ции и осуществлению диспансерного наблюдения (ПК-2);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665B6B" w:rsidRPr="00C00148" w:rsidRDefault="00665B6B" w:rsidP="00B6286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диагностическая деятельность: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определению у пациентов патологических состояний, симптомов, си</w:t>
      </w:r>
      <w:r w:rsidRPr="00C00148">
        <w:rPr>
          <w:rFonts w:ascii="Times New Roman" w:hAnsi="Times New Roman"/>
          <w:sz w:val="24"/>
          <w:szCs w:val="24"/>
        </w:rPr>
        <w:t>н</w:t>
      </w:r>
      <w:r w:rsidRPr="00C00148">
        <w:rPr>
          <w:rFonts w:ascii="Times New Roman" w:hAnsi="Times New Roman"/>
          <w:sz w:val="24"/>
          <w:szCs w:val="24"/>
        </w:rPr>
        <w:t>дромов заболеваний, нозологических форм в соответствии с Международной статистич</w:t>
      </w:r>
      <w:r w:rsidRPr="00C00148">
        <w:rPr>
          <w:rFonts w:ascii="Times New Roman" w:hAnsi="Times New Roman"/>
          <w:sz w:val="24"/>
          <w:szCs w:val="24"/>
        </w:rPr>
        <w:t>е</w:t>
      </w:r>
      <w:r w:rsidRPr="00C00148">
        <w:rPr>
          <w:rFonts w:ascii="Times New Roman" w:hAnsi="Times New Roman"/>
          <w:sz w:val="24"/>
          <w:szCs w:val="24"/>
        </w:rPr>
        <w:t xml:space="preserve">ской </w:t>
      </w:r>
      <w:hyperlink r:id="rId9" w:history="1">
        <w:r w:rsidRPr="008975B9">
          <w:rPr>
            <w:rFonts w:ascii="Times New Roman" w:hAnsi="Times New Roman"/>
            <w:sz w:val="24"/>
            <w:szCs w:val="24"/>
          </w:rPr>
          <w:t>классификацией</w:t>
        </w:r>
      </w:hyperlink>
      <w:r w:rsidRPr="00C00148">
        <w:rPr>
          <w:rFonts w:ascii="Times New Roman" w:hAnsi="Times New Roman"/>
          <w:sz w:val="24"/>
          <w:szCs w:val="24"/>
        </w:rPr>
        <w:t xml:space="preserve"> болезней и проблем, связанных со здоровьем (ПК-5);</w:t>
      </w:r>
    </w:p>
    <w:p w:rsidR="00665B6B" w:rsidRPr="00C00148" w:rsidRDefault="00665B6B" w:rsidP="00B6286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лечебная деятельность: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ведению и лечению пациентов с инфекционными заболеваниями (ПК-6);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665B6B" w:rsidRPr="00C00148" w:rsidRDefault="00665B6B" w:rsidP="00B6286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148">
        <w:rPr>
          <w:rFonts w:ascii="Times New Roman" w:hAnsi="Times New Roman"/>
          <w:b/>
          <w:sz w:val="24"/>
          <w:szCs w:val="24"/>
        </w:rPr>
        <w:t>реабилитационная деятельность: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</w:t>
      </w:r>
      <w:r w:rsidRPr="00C00148">
        <w:rPr>
          <w:rFonts w:ascii="Times New Roman" w:hAnsi="Times New Roman"/>
          <w:sz w:val="24"/>
          <w:szCs w:val="24"/>
        </w:rPr>
        <w:t>а</w:t>
      </w:r>
      <w:r w:rsidRPr="00C00148">
        <w:rPr>
          <w:rFonts w:ascii="Times New Roman" w:hAnsi="Times New Roman"/>
          <w:sz w:val="24"/>
          <w:szCs w:val="24"/>
        </w:rPr>
        <w:t>ментозной терапии и других методов у пациентов, нуждающихся в медицинской реабил</w:t>
      </w:r>
      <w:r w:rsidRPr="00C00148">
        <w:rPr>
          <w:rFonts w:ascii="Times New Roman" w:hAnsi="Times New Roman"/>
          <w:sz w:val="24"/>
          <w:szCs w:val="24"/>
        </w:rPr>
        <w:t>и</w:t>
      </w:r>
      <w:r w:rsidRPr="00C00148">
        <w:rPr>
          <w:rFonts w:ascii="Times New Roman" w:hAnsi="Times New Roman"/>
          <w:sz w:val="24"/>
          <w:szCs w:val="24"/>
        </w:rPr>
        <w:t>тации (ПК-8);</w:t>
      </w:r>
    </w:p>
    <w:p w:rsidR="00665B6B" w:rsidRPr="00665B6B" w:rsidRDefault="00665B6B" w:rsidP="00B6286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психолого-педагогическая деятельность: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lastRenderedPageBreak/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665B6B" w:rsidRPr="00665B6B" w:rsidRDefault="00665B6B" w:rsidP="00B6286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5B6B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деятельность: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665B6B" w:rsidRPr="00C00148" w:rsidRDefault="00665B6B" w:rsidP="00B6286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участию в оценке качества оказания медицинской помощи с использ</w:t>
      </w:r>
      <w:r w:rsidRPr="00C00148">
        <w:rPr>
          <w:rFonts w:ascii="Times New Roman" w:hAnsi="Times New Roman"/>
          <w:sz w:val="24"/>
          <w:szCs w:val="24"/>
        </w:rPr>
        <w:t>о</w:t>
      </w:r>
      <w:r w:rsidRPr="00C00148">
        <w:rPr>
          <w:rFonts w:ascii="Times New Roman" w:hAnsi="Times New Roman"/>
          <w:sz w:val="24"/>
          <w:szCs w:val="24"/>
        </w:rPr>
        <w:t>ванием основных медико-статистических показателей (ПК-11);</w:t>
      </w:r>
    </w:p>
    <w:p w:rsidR="00665B6B" w:rsidRDefault="00665B6B" w:rsidP="00B628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148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665B6B" w:rsidRDefault="00665B6B" w:rsidP="00B628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B6B" w:rsidRDefault="007E1F3E" w:rsidP="00B62867">
      <w:pPr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ED5457">
        <w:rPr>
          <w:rFonts w:ascii="Times New Roman" w:hAnsi="Times New Roman"/>
          <w:sz w:val="24"/>
          <w:szCs w:val="24"/>
        </w:rPr>
        <w:t xml:space="preserve">В результате прохождения Практики </w:t>
      </w:r>
      <w:r w:rsidR="00FF2871" w:rsidRPr="00FF2871">
        <w:rPr>
          <w:rFonts w:ascii="Times New Roman" w:hAnsi="Times New Roman"/>
          <w:sz w:val="24"/>
          <w:szCs w:val="24"/>
        </w:rPr>
        <w:t>врач-инфекционист должен</w:t>
      </w:r>
      <w:r w:rsidR="00FF2871">
        <w:rPr>
          <w:rFonts w:ascii="Times New Roman" w:hAnsi="Times New Roman"/>
          <w:b/>
          <w:sz w:val="24"/>
          <w:szCs w:val="24"/>
        </w:rPr>
        <w:t xml:space="preserve"> </w:t>
      </w:r>
    </w:p>
    <w:p w:rsidR="00FF2871" w:rsidRPr="00665B6B" w:rsidRDefault="00FF2871" w:rsidP="00B62867">
      <w:pPr>
        <w:suppressAutoHyphens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патологоанатомические изменения в органах и тканях при инфекционных заболеваниях;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клиническую симптоматологию инфекционных заболеваний, осложнения, исходы;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показатели водно-электролитного обмена, кислотно-щелочного равновесия,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тромбо</w:t>
      </w:r>
      <w:proofErr w:type="spellEnd"/>
      <w:r>
        <w:rPr>
          <w:rFonts w:ascii="Times New Roman" w:hAnsi="Times New Roman"/>
          <w:sz w:val="24"/>
          <w:szCs w:val="24"/>
        </w:rPr>
        <w:t>-геморрагический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синдром при различных инфекционных болезнях; клинику неотложных состояний в инфекционной патологии;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методы лабораторной диагностики (выделение возбудителя, специфические иммунологические реакции, применяемые для диагностики, сроки появления специфических антител, классы иммуноглобулинов), иметь представление о диагностических возможностях инструментальных методов исследования: эндоскопии, специальных методов исследования (рентгенологических, радиологических, компьютерной томографии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магнито</w:t>
      </w:r>
      <w:proofErr w:type="spellEnd"/>
      <w:r>
        <w:rPr>
          <w:rFonts w:ascii="Times New Roman" w:hAnsi="Times New Roman"/>
          <w:sz w:val="24"/>
          <w:szCs w:val="24"/>
        </w:rPr>
        <w:t>-резонансной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томографии);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дифференциальную диагностику с наиболее часто встречающимися заболеваниями;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современные методы лечения инфекционных заболеваний (специфическая и патогенетическая терапия, основы рационального питания и диетотерапия при инфекционных заболеваниях;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общие и специфические меры профилактики инфекционных заболеваний;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показания к госпитализации инфекционных больных, сроки госпитализации и сроки карантина при различных инфекционных заболеваниях; 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выписки </w:t>
      </w:r>
      <w:proofErr w:type="spellStart"/>
      <w:r>
        <w:rPr>
          <w:rFonts w:ascii="Times New Roman" w:hAnsi="Times New Roman"/>
          <w:sz w:val="24"/>
          <w:szCs w:val="24"/>
        </w:rPr>
        <w:t>реконвалесцентов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; организацию диспансерного наблюдения за </w:t>
      </w:r>
      <w:proofErr w:type="gramStart"/>
      <w:r>
        <w:rPr>
          <w:rFonts w:ascii="Times New Roman" w:hAnsi="Times New Roman"/>
          <w:sz w:val="24"/>
          <w:szCs w:val="24"/>
        </w:rPr>
        <w:t>переболевшими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восстановительное лечение после инфекционных заболеваний, показания и противопоказания к санаторно-курортному лечению; вопросы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 при инфекционных заболеваниях;</w:t>
      </w:r>
    </w:p>
    <w:p w:rsidR="00665B6B" w:rsidRDefault="00665B6B" w:rsidP="00B62867">
      <w:pPr>
        <w:numPr>
          <w:ilvl w:val="0"/>
          <w:numId w:val="11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7E1F3E" w:rsidRDefault="007E1F3E" w:rsidP="00B62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Pr="002D6BB0" w:rsidRDefault="007E1F3E" w:rsidP="00B62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FF2871" w:rsidRDefault="00FF2871" w:rsidP="00B62867">
      <w:pPr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трудоспособность;</w:t>
      </w:r>
    </w:p>
    <w:p w:rsidR="00FF2871" w:rsidRDefault="00FF2871" w:rsidP="00B62867">
      <w:pPr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верифицировать или уточнить диагноз у больных, необходимую медицинскую документацию;</w:t>
      </w:r>
    </w:p>
    <w:p w:rsidR="00FF2871" w:rsidRDefault="00FF2871" w:rsidP="00B62867">
      <w:pPr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 в целях установления положительного психологического контакта с больным;</w:t>
      </w:r>
    </w:p>
    <w:p w:rsidR="00FF2871" w:rsidRDefault="00FF2871" w:rsidP="00B62867">
      <w:pPr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тактику ведения больного в зависимости от характера и тяжести заболевания: приглашение других специалистов, госпитализация или перемещение  больного в другое отделение;</w:t>
      </w:r>
    </w:p>
    <w:p w:rsidR="00FF2871" w:rsidRDefault="00FF2871" w:rsidP="00B62867">
      <w:pPr>
        <w:numPr>
          <w:ilvl w:val="0"/>
          <w:numId w:val="12"/>
        </w:numPr>
        <w:tabs>
          <w:tab w:val="clear" w:pos="720"/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приём больных в условиях поликлиники и организовать вакцинопрофилактику; </w:t>
      </w:r>
    </w:p>
    <w:p w:rsidR="00FF2871" w:rsidRDefault="00FF2871" w:rsidP="00B62867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программу реабилитационных мероприятий;</w:t>
      </w:r>
    </w:p>
    <w:p w:rsidR="00FF2871" w:rsidRDefault="00FF2871" w:rsidP="00B62867">
      <w:pPr>
        <w:numPr>
          <w:ilvl w:val="0"/>
          <w:numId w:val="12"/>
        </w:numPr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7E1F3E" w:rsidRDefault="007E1F3E" w:rsidP="00B62867">
      <w:pPr>
        <w:spacing w:after="0" w:line="240" w:lineRule="auto"/>
        <w:jc w:val="both"/>
      </w:pPr>
    </w:p>
    <w:p w:rsidR="007E1F3E" w:rsidRPr="00F81A81" w:rsidRDefault="007E1F3E" w:rsidP="00B62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FF2871" w:rsidRDefault="00D00EF6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F2871">
        <w:rPr>
          <w:rFonts w:ascii="Times New Roman" w:hAnsi="Times New Roman"/>
          <w:sz w:val="24"/>
          <w:szCs w:val="24"/>
        </w:rPr>
        <w:t xml:space="preserve">етодами обследования больных (анамнез, осмотр, пальпация, перкуссия, аускультация); 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определением группы крови; техникой переливания крови, препаратов крови;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внутривенным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введение лекарственных препаратов;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диагностикой и экстренной помощью при неотложных состояниях; первичной реанимацией при синдромах угрожающих состояний;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лабораторными методами исследования, клинической оценкой общих анализов; трактовкой биохимических исследований;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ректоскопияей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техникой </w:t>
      </w:r>
      <w:proofErr w:type="spellStart"/>
      <w:r>
        <w:rPr>
          <w:rFonts w:ascii="Times New Roman" w:hAnsi="Times New Roman"/>
          <w:sz w:val="24"/>
          <w:szCs w:val="24"/>
        </w:rPr>
        <w:t>люмбальной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пункции и трактовкой результатов исследования ликвора;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постановкой и оценкой аллергических проб при: бруцеллезе; туляремии; сибирской язве;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принципами адекватной терапии инфекционных больных;</w:t>
      </w:r>
    </w:p>
    <w:p w:rsidR="00FF2871" w:rsidRDefault="00FF2871" w:rsidP="00B62867">
      <w:pPr>
        <w:keepNext/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организацией и проведением противоэпидемических мероприятий</w:t>
      </w:r>
    </w:p>
    <w:p w:rsidR="00FF2871" w:rsidRPr="00FF2871" w:rsidRDefault="00FF2871" w:rsidP="00B62867">
      <w:pPr>
        <w:pStyle w:val="10"/>
        <w:shd w:val="clear" w:color="auto" w:fill="auto"/>
        <w:spacing w:before="0" w:line="240" w:lineRule="auto"/>
        <w:ind w:left="709" w:firstLine="0"/>
        <w:jc w:val="both"/>
        <w:outlineLvl w:val="9"/>
        <w:rPr>
          <w:rFonts w:cs="Times New Roman"/>
          <w:sz w:val="24"/>
          <w:szCs w:val="24"/>
        </w:rPr>
      </w:pPr>
    </w:p>
    <w:p w:rsidR="00FF2871" w:rsidRPr="00ED5457" w:rsidRDefault="00ED5457" w:rsidP="00B62867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bidi="ru-RU"/>
        </w:rPr>
        <w:t>Место Практики</w:t>
      </w:r>
      <w:r w:rsidR="00D00EF6">
        <w:rPr>
          <w:rFonts w:cs="Times New Roman"/>
          <w:color w:val="000000"/>
          <w:sz w:val="24"/>
          <w:szCs w:val="24"/>
          <w:lang w:bidi="ru-RU"/>
        </w:rPr>
        <w:t xml:space="preserve"> с использованием </w:t>
      </w:r>
      <w:proofErr w:type="spellStart"/>
      <w:r w:rsidR="00D00EF6">
        <w:rPr>
          <w:rFonts w:cs="Times New Roman"/>
          <w:color w:val="000000"/>
          <w:sz w:val="24"/>
          <w:szCs w:val="24"/>
          <w:lang w:bidi="ru-RU"/>
        </w:rPr>
        <w:t>симуляционных</w:t>
      </w:r>
      <w:proofErr w:type="spellEnd"/>
      <w:r w:rsidR="00D00EF6">
        <w:rPr>
          <w:rFonts w:cs="Times New Roman"/>
          <w:color w:val="000000"/>
          <w:sz w:val="24"/>
          <w:szCs w:val="24"/>
          <w:lang w:bidi="ru-RU"/>
        </w:rPr>
        <w:t xml:space="preserve"> технологий</w:t>
      </w:r>
      <w:r w:rsidR="00665B6B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6077AC" w:rsidRPr="00F8398B">
        <w:rPr>
          <w:rFonts w:cs="Times New Roman"/>
          <w:color w:val="000000"/>
          <w:sz w:val="24"/>
          <w:szCs w:val="24"/>
          <w:lang w:bidi="ru-RU"/>
        </w:rPr>
        <w:t xml:space="preserve">в </w:t>
      </w:r>
      <w:r w:rsidR="00FF2871" w:rsidRPr="004B1F6E">
        <w:rPr>
          <w:caps/>
          <w:sz w:val="24"/>
          <w:szCs w:val="24"/>
          <w:lang w:eastAsia="ru-RU"/>
        </w:rPr>
        <w:t xml:space="preserve">опОП </w:t>
      </w:r>
      <w:r w:rsidR="00FF2871" w:rsidRPr="004B1F6E">
        <w:rPr>
          <w:sz w:val="24"/>
          <w:szCs w:val="24"/>
          <w:lang w:eastAsia="ru-RU"/>
        </w:rPr>
        <w:t>по направ</w:t>
      </w:r>
      <w:r w:rsidR="00FF2871">
        <w:rPr>
          <w:sz w:val="24"/>
          <w:szCs w:val="24"/>
          <w:lang w:eastAsia="ru-RU"/>
        </w:rPr>
        <w:t>лению подготовки Инфекционные болезни</w:t>
      </w:r>
      <w:r>
        <w:rPr>
          <w:sz w:val="24"/>
          <w:szCs w:val="24"/>
          <w:lang w:eastAsia="ru-RU"/>
        </w:rPr>
        <w:t>: относится  к</w:t>
      </w:r>
      <w:r w:rsidR="00FF2871" w:rsidRPr="00ED5457">
        <w:rPr>
          <w:sz w:val="24"/>
          <w:szCs w:val="24"/>
          <w:lang w:eastAsia="ru-RU"/>
        </w:rPr>
        <w:t xml:space="preserve"> базовой части</w:t>
      </w:r>
      <w:r w:rsidR="00D00EF6">
        <w:rPr>
          <w:sz w:val="24"/>
          <w:szCs w:val="24"/>
          <w:lang w:eastAsia="ru-RU"/>
        </w:rPr>
        <w:t xml:space="preserve"> Б</w:t>
      </w:r>
      <w:proofErr w:type="gramStart"/>
      <w:r w:rsidR="00D00EF6">
        <w:rPr>
          <w:sz w:val="24"/>
          <w:szCs w:val="24"/>
          <w:lang w:eastAsia="ru-RU"/>
        </w:rPr>
        <w:t>2</w:t>
      </w:r>
      <w:proofErr w:type="gramEnd"/>
      <w:r w:rsidR="00D00EF6">
        <w:rPr>
          <w:sz w:val="24"/>
          <w:szCs w:val="24"/>
          <w:lang w:eastAsia="ru-RU"/>
        </w:rPr>
        <w:t>.1</w:t>
      </w:r>
      <w:r w:rsidR="00FF2871" w:rsidRPr="00ED5457">
        <w:rPr>
          <w:sz w:val="24"/>
          <w:szCs w:val="24"/>
          <w:lang w:eastAsia="ru-RU"/>
        </w:rPr>
        <w:t>.</w:t>
      </w:r>
    </w:p>
    <w:p w:rsidR="00FF2871" w:rsidRPr="00FF2871" w:rsidRDefault="00FF2871" w:rsidP="00B62867">
      <w:pPr>
        <w:widowControl w:val="0"/>
        <w:tabs>
          <w:tab w:val="num" w:pos="643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7AC" w:rsidRPr="004C1FF1" w:rsidRDefault="006077AC" w:rsidP="00B62867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ED5457" w:rsidRPr="00ED5457" w:rsidRDefault="00B62867" w:rsidP="00B62867">
      <w:pPr>
        <w:pStyle w:val="a8"/>
        <w:spacing w:after="0" w:line="240" w:lineRule="auto"/>
        <w:ind w:left="1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ЗЕТ –3</w:t>
      </w:r>
    </w:p>
    <w:p w:rsidR="00B62867" w:rsidRDefault="00B62867" w:rsidP="00B62867">
      <w:pPr>
        <w:pStyle w:val="a8"/>
        <w:spacing w:after="0" w:line="240" w:lineRule="auto"/>
        <w:ind w:left="1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часов – 108</w:t>
      </w:r>
      <w:r w:rsidR="00ED5457" w:rsidRPr="00ED5457">
        <w:rPr>
          <w:rFonts w:ascii="Times New Roman" w:hAnsi="Times New Roman"/>
          <w:sz w:val="24"/>
          <w:szCs w:val="24"/>
        </w:rPr>
        <w:t xml:space="preserve"> часов</w:t>
      </w:r>
    </w:p>
    <w:p w:rsidR="00D00EF6" w:rsidRPr="00B62867" w:rsidRDefault="00B62867" w:rsidP="00B62867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2867">
        <w:rPr>
          <w:rFonts w:ascii="Times New Roman" w:hAnsi="Times New Roman"/>
          <w:b/>
          <w:sz w:val="24"/>
          <w:szCs w:val="24"/>
        </w:rPr>
        <w:t>Место проведения практики: ГБУЗ СКИБ, ГБУЗ СДИБ, поликлиника №10</w:t>
      </w:r>
      <w:r w:rsidR="00134766" w:rsidRPr="00B62867">
        <w:rPr>
          <w:rFonts w:ascii="Times New Roman" w:hAnsi="Times New Roman"/>
          <w:b/>
          <w:sz w:val="24"/>
          <w:szCs w:val="24"/>
        </w:rPr>
        <w:t>:</w:t>
      </w:r>
    </w:p>
    <w:p w:rsidR="00D00EF6" w:rsidRDefault="00D00EF6" w:rsidP="00B62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0EF6" w:rsidRDefault="00D00EF6" w:rsidP="00B62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0EF6" w:rsidRPr="00D00EF6" w:rsidRDefault="00D00EF6" w:rsidP="00B62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0EF6" w:rsidRDefault="00A06740" w:rsidP="00B6286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EF6">
        <w:rPr>
          <w:rFonts w:ascii="Times New Roman" w:hAnsi="Times New Roman"/>
          <w:b/>
          <w:sz w:val="24"/>
          <w:szCs w:val="24"/>
        </w:rPr>
        <w:lastRenderedPageBreak/>
        <w:t>Основные образовательные технологии</w:t>
      </w:r>
      <w:r w:rsidR="006D2BBE" w:rsidRPr="00D00EF6">
        <w:rPr>
          <w:rFonts w:ascii="Times New Roman" w:hAnsi="Times New Roman"/>
          <w:b/>
          <w:sz w:val="24"/>
          <w:szCs w:val="24"/>
        </w:rPr>
        <w:t>:</w:t>
      </w:r>
      <w:r w:rsidR="00D00EF6" w:rsidRPr="00D00E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0EF6" w:rsidRPr="00D00EF6">
        <w:rPr>
          <w:rFonts w:ascii="Times New Roman" w:hAnsi="Times New Roman"/>
          <w:b/>
          <w:sz w:val="24"/>
          <w:szCs w:val="24"/>
        </w:rPr>
        <w:t>Симуляционные</w:t>
      </w:r>
      <w:proofErr w:type="spellEnd"/>
    </w:p>
    <w:p w:rsidR="00B62867" w:rsidRPr="00B62867" w:rsidRDefault="00B62867" w:rsidP="00B6286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 проведения практики</w:t>
      </w:r>
      <w:r w:rsidR="00A06740" w:rsidRPr="00D00EF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</w:rPr>
        <w:t>стационарный</w:t>
      </w:r>
      <w:r w:rsidR="00A06740" w:rsidRPr="00D00EF6">
        <w:rPr>
          <w:rFonts w:ascii="Times New Roman" w:hAnsi="Times New Roman"/>
          <w:sz w:val="24"/>
        </w:rPr>
        <w:t xml:space="preserve">. </w:t>
      </w:r>
    </w:p>
    <w:p w:rsidR="00B62867" w:rsidRPr="00B62867" w:rsidRDefault="00A06740" w:rsidP="00B6286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2867">
        <w:rPr>
          <w:rFonts w:ascii="Times New Roman" w:hAnsi="Times New Roman"/>
          <w:b/>
          <w:sz w:val="24"/>
        </w:rPr>
        <w:t>Средства обучения</w:t>
      </w:r>
      <w:r w:rsidRPr="00B62867">
        <w:rPr>
          <w:rFonts w:ascii="Times New Roman" w:hAnsi="Times New Roman"/>
          <w:sz w:val="24"/>
        </w:rPr>
        <w:t xml:space="preserve">: </w:t>
      </w:r>
      <w:r w:rsidR="00D00EF6" w:rsidRPr="00B62867">
        <w:rPr>
          <w:rFonts w:ascii="Times New Roman" w:hAnsi="Times New Roman"/>
          <w:sz w:val="24"/>
        </w:rPr>
        <w:t xml:space="preserve">оборудование </w:t>
      </w:r>
      <w:proofErr w:type="spellStart"/>
      <w:r w:rsidR="00D00EF6" w:rsidRPr="00B62867">
        <w:rPr>
          <w:rFonts w:ascii="Times New Roman" w:hAnsi="Times New Roman"/>
          <w:sz w:val="24"/>
        </w:rPr>
        <w:t>симуляционного</w:t>
      </w:r>
      <w:proofErr w:type="spellEnd"/>
      <w:r w:rsidR="00D00EF6" w:rsidRPr="00B62867">
        <w:rPr>
          <w:rFonts w:ascii="Times New Roman" w:hAnsi="Times New Roman"/>
          <w:sz w:val="24"/>
        </w:rPr>
        <w:t xml:space="preserve"> центра ФБОУ ВО </w:t>
      </w:r>
      <w:proofErr w:type="spellStart"/>
      <w:r w:rsidR="00D00EF6" w:rsidRPr="00B62867">
        <w:rPr>
          <w:rFonts w:ascii="Times New Roman" w:hAnsi="Times New Roman"/>
          <w:sz w:val="24"/>
        </w:rPr>
        <w:t>КубГМУ</w:t>
      </w:r>
      <w:proofErr w:type="spellEnd"/>
    </w:p>
    <w:p w:rsidR="00B62867" w:rsidRPr="00B62867" w:rsidRDefault="005F085A" w:rsidP="00B6286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867"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B62867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  <w:r w:rsidR="0031295F" w:rsidRPr="00B6286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62867" w:rsidRPr="00B62867">
        <w:rPr>
          <w:rFonts w:ascii="Times New Roman" w:hAnsi="Times New Roman"/>
          <w:bCs/>
          <w:sz w:val="24"/>
          <w:szCs w:val="24"/>
        </w:rPr>
        <w:t xml:space="preserve">дневник и отчет по практике, </w:t>
      </w:r>
      <w:r w:rsidR="0031295F" w:rsidRPr="00B62867">
        <w:rPr>
          <w:rFonts w:ascii="Times New Roman" w:hAnsi="Times New Roman"/>
          <w:bCs/>
          <w:sz w:val="24"/>
          <w:szCs w:val="24"/>
        </w:rPr>
        <w:t>к</w:t>
      </w:r>
      <w:r w:rsidR="003C50C7" w:rsidRPr="00B62867">
        <w:rPr>
          <w:rFonts w:ascii="Times New Roman" w:hAnsi="Times New Roman"/>
          <w:bCs/>
          <w:sz w:val="24"/>
          <w:szCs w:val="24"/>
        </w:rPr>
        <w:t xml:space="preserve">онтрольные вопросы </w:t>
      </w:r>
      <w:r w:rsidR="00ED5457" w:rsidRPr="00B62867">
        <w:rPr>
          <w:rFonts w:ascii="Times New Roman" w:hAnsi="Times New Roman"/>
          <w:bCs/>
          <w:sz w:val="24"/>
          <w:szCs w:val="24"/>
        </w:rPr>
        <w:t xml:space="preserve">и задачи </w:t>
      </w:r>
      <w:r w:rsidR="003C50C7" w:rsidRPr="00B62867">
        <w:rPr>
          <w:rFonts w:ascii="Times New Roman" w:hAnsi="Times New Roman"/>
          <w:bCs/>
          <w:sz w:val="24"/>
          <w:szCs w:val="24"/>
        </w:rPr>
        <w:t>для аттестации</w:t>
      </w:r>
      <w:r w:rsidR="00ED5457" w:rsidRPr="00B62867">
        <w:rPr>
          <w:rFonts w:ascii="Times New Roman" w:hAnsi="Times New Roman"/>
          <w:bCs/>
          <w:sz w:val="24"/>
          <w:szCs w:val="24"/>
        </w:rPr>
        <w:t xml:space="preserve"> в колич</w:t>
      </w:r>
      <w:r w:rsidR="00ED5457" w:rsidRPr="00B62867">
        <w:rPr>
          <w:rFonts w:ascii="Times New Roman" w:hAnsi="Times New Roman"/>
          <w:bCs/>
          <w:sz w:val="24"/>
          <w:szCs w:val="24"/>
        </w:rPr>
        <w:t>е</w:t>
      </w:r>
      <w:r w:rsidR="00D00EF6" w:rsidRPr="00B62867">
        <w:rPr>
          <w:rFonts w:ascii="Times New Roman" w:hAnsi="Times New Roman"/>
          <w:bCs/>
          <w:sz w:val="24"/>
          <w:szCs w:val="24"/>
        </w:rPr>
        <w:t>стве – 20</w:t>
      </w:r>
    </w:p>
    <w:p w:rsidR="00B62867" w:rsidRPr="00B62867" w:rsidRDefault="00B45BFB" w:rsidP="00B6286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867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  <w:r w:rsidR="00ED5457" w:rsidRPr="00B628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00EF6" w:rsidRPr="00B62867">
        <w:rPr>
          <w:rFonts w:ascii="Times New Roman" w:hAnsi="Times New Roman"/>
          <w:b/>
          <w:bCs/>
          <w:sz w:val="24"/>
          <w:szCs w:val="24"/>
        </w:rPr>
        <w:t xml:space="preserve"> зачет</w:t>
      </w:r>
    </w:p>
    <w:p w:rsidR="00B45BFB" w:rsidRPr="00B62867" w:rsidRDefault="00B45BFB" w:rsidP="00B6286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B62867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proofErr w:type="spellStart"/>
      <w:r w:rsidR="003C50C7" w:rsidRPr="00B62867">
        <w:rPr>
          <w:rFonts w:ascii="Times New Roman" w:hAnsi="Times New Roman" w:cs="Times New Roman"/>
          <w:bCs/>
          <w:sz w:val="24"/>
          <w:szCs w:val="24"/>
        </w:rPr>
        <w:t>Городин</w:t>
      </w:r>
      <w:proofErr w:type="spellEnd"/>
      <w:r w:rsidR="003C50C7" w:rsidRPr="00B62867">
        <w:rPr>
          <w:rFonts w:ascii="Times New Roman" w:hAnsi="Times New Roman" w:cs="Times New Roman"/>
          <w:bCs/>
          <w:sz w:val="24"/>
          <w:szCs w:val="24"/>
        </w:rPr>
        <w:t xml:space="preserve"> В.Н., </w:t>
      </w:r>
      <w:proofErr w:type="spellStart"/>
      <w:r w:rsidR="003C50C7" w:rsidRPr="00B62867">
        <w:rPr>
          <w:rFonts w:ascii="Times New Roman" w:hAnsi="Times New Roman" w:cs="Times New Roman"/>
          <w:bCs/>
          <w:sz w:val="24"/>
          <w:szCs w:val="24"/>
        </w:rPr>
        <w:t>Мойсова</w:t>
      </w:r>
      <w:proofErr w:type="spellEnd"/>
      <w:r w:rsidR="003C50C7" w:rsidRPr="00B62867">
        <w:rPr>
          <w:rFonts w:ascii="Times New Roman" w:hAnsi="Times New Roman" w:cs="Times New Roman"/>
          <w:bCs/>
          <w:sz w:val="24"/>
          <w:szCs w:val="24"/>
        </w:rPr>
        <w:t xml:space="preserve"> Д.Л.</w:t>
      </w:r>
    </w:p>
    <w:sectPr w:rsidR="00B45BFB" w:rsidRPr="00B62867" w:rsidSect="00A41E50">
      <w:headerReference w:type="default" r:id="rId10"/>
      <w:headerReference w:type="first" r:id="rId11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3A" w:rsidRDefault="00BD0B3A" w:rsidP="003125CC">
      <w:pPr>
        <w:spacing w:after="0" w:line="240" w:lineRule="auto"/>
      </w:pPr>
      <w:r>
        <w:separator/>
      </w:r>
    </w:p>
  </w:endnote>
  <w:endnote w:type="continuationSeparator" w:id="0">
    <w:p w:rsidR="00BD0B3A" w:rsidRDefault="00BD0B3A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3A" w:rsidRDefault="00BD0B3A" w:rsidP="003125CC">
      <w:pPr>
        <w:spacing w:after="0" w:line="240" w:lineRule="auto"/>
      </w:pPr>
      <w:r>
        <w:separator/>
      </w:r>
    </w:p>
  </w:footnote>
  <w:footnote w:type="continuationSeparator" w:id="0">
    <w:p w:rsidR="00BD0B3A" w:rsidRDefault="00BD0B3A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6D2B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8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0" w:rsidRDefault="00A41E5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">
    <w:nsid w:val="0000005B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5D"/>
    <w:multiLevelType w:val="multilevel"/>
    <w:tmpl w:val="0000005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376317"/>
    <w:multiLevelType w:val="singleLevel"/>
    <w:tmpl w:val="B1EC4CEC"/>
    <w:lvl w:ilvl="0">
      <w:numFmt w:val="bullet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4">
    <w:nsid w:val="133C2A28"/>
    <w:multiLevelType w:val="hybridMultilevel"/>
    <w:tmpl w:val="6D303D46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5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7">
    <w:nsid w:val="3C11239C"/>
    <w:multiLevelType w:val="hybridMultilevel"/>
    <w:tmpl w:val="EFBECE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06B69F6"/>
    <w:multiLevelType w:val="multilevel"/>
    <w:tmpl w:val="BA96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4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4"/>
    <w:rsid w:val="000239E2"/>
    <w:rsid w:val="00032733"/>
    <w:rsid w:val="00035C0D"/>
    <w:rsid w:val="00134766"/>
    <w:rsid w:val="00184652"/>
    <w:rsid w:val="001B53DF"/>
    <w:rsid w:val="001C4818"/>
    <w:rsid w:val="00235E1E"/>
    <w:rsid w:val="00271BD4"/>
    <w:rsid w:val="002C3B70"/>
    <w:rsid w:val="003106A1"/>
    <w:rsid w:val="003125CC"/>
    <w:rsid w:val="0031295F"/>
    <w:rsid w:val="003C50C7"/>
    <w:rsid w:val="003D4105"/>
    <w:rsid w:val="004820D7"/>
    <w:rsid w:val="004C1FF1"/>
    <w:rsid w:val="00577287"/>
    <w:rsid w:val="005F085A"/>
    <w:rsid w:val="006077AC"/>
    <w:rsid w:val="00633BB4"/>
    <w:rsid w:val="00665B6B"/>
    <w:rsid w:val="006C30E4"/>
    <w:rsid w:val="006D2BBE"/>
    <w:rsid w:val="00774B82"/>
    <w:rsid w:val="007E1F3E"/>
    <w:rsid w:val="00861286"/>
    <w:rsid w:val="00972F1B"/>
    <w:rsid w:val="009F6706"/>
    <w:rsid w:val="00A06740"/>
    <w:rsid w:val="00A41E50"/>
    <w:rsid w:val="00A90E98"/>
    <w:rsid w:val="00AD3AD8"/>
    <w:rsid w:val="00B45BFB"/>
    <w:rsid w:val="00B62867"/>
    <w:rsid w:val="00BD0B3A"/>
    <w:rsid w:val="00BE248A"/>
    <w:rsid w:val="00BF3F35"/>
    <w:rsid w:val="00C57E98"/>
    <w:rsid w:val="00CA196B"/>
    <w:rsid w:val="00D00EF6"/>
    <w:rsid w:val="00E37ED6"/>
    <w:rsid w:val="00E87F18"/>
    <w:rsid w:val="00ED5457"/>
    <w:rsid w:val="00F21303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ED54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99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665B6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C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481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ED54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4E969CE40F3E7ECC5A6F425177A153D0C8F1AA6FB2382C1E5DB3D3X84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27F9-C609-499B-892D-DA795A41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0000</cp:lastModifiedBy>
  <cp:revision>19</cp:revision>
  <dcterms:created xsi:type="dcterms:W3CDTF">2018-06-25T13:43:00Z</dcterms:created>
  <dcterms:modified xsi:type="dcterms:W3CDTF">2018-09-11T09:10:00Z</dcterms:modified>
</cp:coreProperties>
</file>