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D0BCD" w:rsidRPr="00AD0BCD">
        <w:rPr>
          <w:rFonts w:ascii="Times New Roman" w:hAnsi="Times New Roman" w:cs="Times New Roman"/>
          <w:b/>
          <w:bCs/>
          <w:sz w:val="24"/>
          <w:szCs w:val="24"/>
        </w:rPr>
        <w:t>Заболевания ВНЧС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AD0BCD" w:rsidRDefault="003125CC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AD0BCD" w:rsidRPr="00AD0BCD">
        <w:rPr>
          <w:rFonts w:ascii="Times New Roman" w:hAnsi="Times New Roman"/>
          <w:bCs/>
          <w:sz w:val="24"/>
          <w:szCs w:val="24"/>
        </w:rPr>
        <w:t>31.08.75</w:t>
      </w:r>
      <w:r w:rsidR="00AD0BCD">
        <w:rPr>
          <w:rFonts w:ascii="Times New Roman" w:hAnsi="Times New Roman"/>
          <w:bCs/>
          <w:sz w:val="24"/>
          <w:szCs w:val="24"/>
        </w:rPr>
        <w:t xml:space="preserve"> </w:t>
      </w:r>
      <w:r w:rsidR="00AD0BCD" w:rsidRPr="00AD0BCD">
        <w:rPr>
          <w:rFonts w:ascii="Times New Roman" w:hAnsi="Times New Roman"/>
          <w:bCs/>
          <w:sz w:val="24"/>
          <w:szCs w:val="24"/>
        </w:rPr>
        <w:t xml:space="preserve">Стоматология ортопедическая </w:t>
      </w:r>
    </w:p>
    <w:p w:rsidR="007B6C52" w:rsidRDefault="007B6C52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Default="004C1FF1" w:rsidP="007B6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AD0BCD"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BCD"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D0BCD" w:rsidRPr="00AD0BCD">
        <w:rPr>
          <w:rFonts w:ascii="Times New Roman" w:hAnsi="Times New Roman" w:cs="Times New Roman"/>
          <w:b/>
          <w:bCs/>
          <w:sz w:val="24"/>
          <w:szCs w:val="24"/>
        </w:rPr>
        <w:t>Заболевания ВНЧС</w:t>
      </w:r>
      <w:r w:rsidR="00AD0BCD"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у </w:t>
      </w:r>
      <w:r w:rsidR="00AD0BCD">
        <w:rPr>
          <w:rFonts w:ascii="Times New Roman" w:hAnsi="Times New Roman"/>
          <w:bCs/>
          <w:sz w:val="24"/>
          <w:szCs w:val="24"/>
        </w:rPr>
        <w:t>ординатор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ов </w:t>
      </w:r>
      <w:r w:rsidR="007E1F3E">
        <w:rPr>
          <w:rFonts w:ascii="Times New Roman" w:hAnsi="Times New Roman"/>
          <w:bCs/>
          <w:sz w:val="24"/>
          <w:szCs w:val="24"/>
        </w:rPr>
        <w:t xml:space="preserve">медико-профилактического факультета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системного естественнонаучного мировоззрения, </w:t>
      </w:r>
      <w:r w:rsidR="007E1F3E" w:rsidRPr="005E1EEE">
        <w:rPr>
          <w:rFonts w:ascii="Times New Roman" w:hAnsi="Times New Roman"/>
          <w:sz w:val="24"/>
          <w:szCs w:val="24"/>
        </w:rPr>
        <w:t>теоретических знаний в области систематики и номенклатуры микроорганизмов,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 их роли в общебиологических процессах и в патологии человека путем развития профессионал</w:t>
      </w:r>
      <w:r w:rsidR="007E1F3E" w:rsidRPr="005E1EEE">
        <w:rPr>
          <w:rFonts w:ascii="Times New Roman" w:hAnsi="Times New Roman"/>
          <w:bCs/>
          <w:sz w:val="24"/>
          <w:szCs w:val="24"/>
        </w:rPr>
        <w:t>ь</w:t>
      </w:r>
      <w:r w:rsidR="007E1F3E" w:rsidRPr="005E1EEE">
        <w:rPr>
          <w:rFonts w:ascii="Times New Roman" w:hAnsi="Times New Roman"/>
          <w:bCs/>
          <w:sz w:val="24"/>
          <w:szCs w:val="24"/>
        </w:rPr>
        <w:t>ных компетенций, направленных на обеспечение санитарно-эпидемиологического благ</w:t>
      </w:r>
      <w:r w:rsidR="007E1F3E" w:rsidRPr="005E1EEE">
        <w:rPr>
          <w:rFonts w:ascii="Times New Roman" w:hAnsi="Times New Roman"/>
          <w:bCs/>
          <w:sz w:val="24"/>
          <w:szCs w:val="24"/>
        </w:rPr>
        <w:t>о</w:t>
      </w:r>
      <w:r w:rsidR="007E1F3E" w:rsidRPr="005E1EEE">
        <w:rPr>
          <w:rFonts w:ascii="Times New Roman" w:hAnsi="Times New Roman"/>
          <w:bCs/>
          <w:sz w:val="24"/>
          <w:szCs w:val="24"/>
        </w:rPr>
        <w:t>пол</w:t>
      </w:r>
      <w:r w:rsidR="007E1F3E" w:rsidRPr="005E1EEE">
        <w:rPr>
          <w:rFonts w:ascii="Times New Roman" w:hAnsi="Times New Roman"/>
          <w:bCs/>
          <w:sz w:val="24"/>
          <w:szCs w:val="24"/>
        </w:rPr>
        <w:t>у</w:t>
      </w:r>
      <w:r w:rsidR="007E1F3E" w:rsidRPr="005E1EEE">
        <w:rPr>
          <w:rFonts w:ascii="Times New Roman" w:hAnsi="Times New Roman"/>
          <w:bCs/>
          <w:sz w:val="24"/>
          <w:szCs w:val="24"/>
        </w:rPr>
        <w:t>чия населения, сохранение и улучшение его здоровья, осуществление надзора в сфере защиты прав потребит</w:t>
      </w:r>
      <w:r w:rsidR="007E1F3E" w:rsidRPr="005E1EEE">
        <w:rPr>
          <w:rFonts w:ascii="Times New Roman" w:hAnsi="Times New Roman"/>
          <w:bCs/>
          <w:sz w:val="24"/>
          <w:szCs w:val="24"/>
        </w:rPr>
        <w:t>е</w:t>
      </w:r>
      <w:r w:rsidR="007E1F3E" w:rsidRPr="005E1EEE">
        <w:rPr>
          <w:rFonts w:ascii="Times New Roman" w:hAnsi="Times New Roman"/>
          <w:bCs/>
          <w:sz w:val="24"/>
          <w:szCs w:val="24"/>
        </w:rPr>
        <w:t>лей.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AD0BCD"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BCD"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D0BCD" w:rsidRPr="00AD0BCD">
        <w:rPr>
          <w:rFonts w:ascii="Times New Roman" w:hAnsi="Times New Roman" w:cs="Times New Roman"/>
          <w:b/>
          <w:bCs/>
          <w:sz w:val="24"/>
          <w:szCs w:val="24"/>
        </w:rPr>
        <w:t>Заб</w:t>
      </w:r>
      <w:r w:rsidR="00AD0BCD" w:rsidRPr="00AD0B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D0BCD" w:rsidRPr="00AD0BCD">
        <w:rPr>
          <w:rFonts w:ascii="Times New Roman" w:hAnsi="Times New Roman" w:cs="Times New Roman"/>
          <w:b/>
          <w:bCs/>
          <w:sz w:val="24"/>
          <w:szCs w:val="24"/>
        </w:rPr>
        <w:t>левания ВНЧС</w:t>
      </w:r>
      <w:r w:rsidR="00AD0BCD"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AD0BCD" w:rsidRPr="00AD0BCD">
        <w:rPr>
          <w:rFonts w:ascii="Times New Roman" w:hAnsi="Times New Roman"/>
          <w:sz w:val="24"/>
          <w:szCs w:val="24"/>
        </w:rPr>
        <w:t>вариативной части «Заболевания ВНЧС»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F17E1C" w:rsidRDefault="00AD0BCD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1F3E" w:rsidRPr="004E519B">
        <w:rPr>
          <w:rFonts w:ascii="Times New Roman" w:hAnsi="Times New Roman"/>
          <w:b/>
          <w:sz w:val="24"/>
          <w:szCs w:val="24"/>
        </w:rPr>
        <w:t>рофессиональных (ПК)</w:t>
      </w:r>
      <w:r w:rsidR="007E1F3E">
        <w:rPr>
          <w:rFonts w:ascii="Times New Roman" w:hAnsi="Times New Roman"/>
          <w:sz w:val="24"/>
          <w:szCs w:val="24"/>
        </w:rPr>
        <w:t>: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проведению противоэпидемических мероприятий, организ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мов, синдромов заболеваний, нозологических форм в соответствии с Международной ст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тистической классификацией болезней и проблем, связанных со здоровьем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ведению и лечению пациентов, нуждающихся в оказании нейрохирургической медицинской помощи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формированию у населения, пациентов и членов их семей м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тивации, направленной на сохранение и укрепление своего здоровья и здоровья окруж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ющих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циях, в том числе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D0BCD" w:rsidRPr="00AD0BCD" w:rsidRDefault="007643F8" w:rsidP="00AD0B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</w:t>
      </w:r>
      <w:r w:rsidR="00AD0BCD" w:rsidRPr="004E519B">
        <w:rPr>
          <w:rFonts w:ascii="Times New Roman" w:hAnsi="Times New Roman"/>
          <w:b/>
          <w:sz w:val="24"/>
          <w:szCs w:val="24"/>
        </w:rPr>
        <w:t>льных (</w:t>
      </w:r>
      <w:r w:rsidR="00AD0BCD">
        <w:rPr>
          <w:rFonts w:ascii="Times New Roman" w:hAnsi="Times New Roman"/>
          <w:b/>
          <w:sz w:val="24"/>
          <w:szCs w:val="24"/>
        </w:rPr>
        <w:t>У</w:t>
      </w:r>
      <w:r w:rsidR="00AD0BCD" w:rsidRPr="004E519B">
        <w:rPr>
          <w:rFonts w:ascii="Times New Roman" w:hAnsi="Times New Roman"/>
          <w:b/>
          <w:sz w:val="24"/>
          <w:szCs w:val="24"/>
        </w:rPr>
        <w:t>К)</w:t>
      </w:r>
      <w:r w:rsidR="00AD0BCD">
        <w:rPr>
          <w:rFonts w:ascii="Times New Roman" w:hAnsi="Times New Roman"/>
          <w:sz w:val="24"/>
          <w:szCs w:val="24"/>
        </w:rPr>
        <w:t>: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абстрактному мышлению, анализу, синтезу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управлению коллективом, толерантно воспринимать соц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альные, этнические, конфессиональные и культурные различия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993534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УК-3 -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образования, а также по дополнительным профессиональным программам для лиц, имеющих среднее профессиональное или высшее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здравоохр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нения.</w:t>
      </w:r>
      <w:proofErr w:type="gramEnd"/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34">
        <w:rPr>
          <w:rFonts w:ascii="Times New Roman" w:hAnsi="Times New Roman"/>
          <w:sz w:val="24"/>
          <w:szCs w:val="24"/>
        </w:rPr>
        <w:t>3. В</w:t>
      </w:r>
      <w:r w:rsidRPr="00F43061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AD0BCD" w:rsidRPr="00AD0BCD">
        <w:rPr>
          <w:rFonts w:ascii="Times New Roman" w:hAnsi="Times New Roman"/>
          <w:sz w:val="24"/>
          <w:szCs w:val="24"/>
        </w:rPr>
        <w:t>вариативной части «Заболевания ВНЧС»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BCD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</w:t>
      </w:r>
      <w:r w:rsidR="007B6C52">
        <w:rPr>
          <w:rFonts w:ascii="Times New Roman" w:hAnsi="Times New Roman" w:cs="Times New Roman"/>
          <w:sz w:val="24"/>
          <w:szCs w:val="24"/>
        </w:rPr>
        <w:t xml:space="preserve">Схему </w:t>
      </w:r>
      <w:proofErr w:type="gramStart"/>
      <w:r w:rsidR="007B6C52">
        <w:rPr>
          <w:rFonts w:ascii="Times New Roman" w:hAnsi="Times New Roman" w:cs="Times New Roman"/>
          <w:sz w:val="24"/>
          <w:szCs w:val="24"/>
        </w:rPr>
        <w:t>об-следования</w:t>
      </w:r>
      <w:proofErr w:type="gramEnd"/>
      <w:r w:rsidR="007B6C52">
        <w:rPr>
          <w:rFonts w:ascii="Times New Roman" w:hAnsi="Times New Roman" w:cs="Times New Roman"/>
          <w:sz w:val="24"/>
          <w:szCs w:val="24"/>
        </w:rPr>
        <w:t xml:space="preserve"> стоматологического боль</w:t>
      </w:r>
      <w:r w:rsidRPr="00D27A23">
        <w:rPr>
          <w:rFonts w:ascii="Times New Roman" w:hAnsi="Times New Roman" w:cs="Times New Roman"/>
          <w:sz w:val="24"/>
          <w:szCs w:val="24"/>
        </w:rPr>
        <w:t>ного</w:t>
      </w:r>
      <w:r w:rsidR="007B6C52">
        <w:rPr>
          <w:rFonts w:ascii="Times New Roman" w:hAnsi="Times New Roman" w:cs="Times New Roman"/>
          <w:sz w:val="24"/>
          <w:szCs w:val="24"/>
        </w:rPr>
        <w:t xml:space="preserve"> </w:t>
      </w:r>
      <w:r w:rsidRPr="00D27A23">
        <w:rPr>
          <w:rFonts w:ascii="Times New Roman" w:hAnsi="Times New Roman" w:cs="Times New Roman"/>
          <w:sz w:val="24"/>
          <w:szCs w:val="24"/>
        </w:rPr>
        <w:t>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lastRenderedPageBreak/>
        <w:t>– Инструментальные и аппаратурные методы обследования пациентов в клинике ортопедической стоматологии.  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Дополнительные методы исследования патологий ВНЧС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Международную статистическую классификацию болезней и проблем, связанных со здоровьем (МКБ).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Диагностику и изменения в зубочелюстной  системе, патологиях ВНЧС</w:t>
      </w:r>
    </w:p>
    <w:p w:rsidR="007E1F3E" w:rsidRPr="002D6BB0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Анализировать результаты обследования пациентов и поставить предварител</w:t>
      </w:r>
      <w:r w:rsidRPr="00D27A23">
        <w:rPr>
          <w:rFonts w:ascii="Times New Roman" w:hAnsi="Times New Roman" w:cs="Times New Roman"/>
          <w:sz w:val="24"/>
          <w:szCs w:val="24"/>
        </w:rPr>
        <w:t>ь</w:t>
      </w:r>
      <w:r w:rsidRPr="00D27A23">
        <w:rPr>
          <w:rFonts w:ascii="Times New Roman" w:hAnsi="Times New Roman" w:cs="Times New Roman"/>
          <w:sz w:val="24"/>
          <w:szCs w:val="24"/>
        </w:rPr>
        <w:t>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Планировать объем дополнительных исследований для уточнения диагноза.  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Формулировать окончательный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Классифицировать дефекты зубов, зубных рядов и изменения в зубочелюстной системе, обусловленные ими по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Самостоятельно собрать полный медицинский анамнез и провести обследование пациента. 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Определять показания к использованию дополнительных методов исследов</w:t>
      </w:r>
      <w:r w:rsidRPr="00D27A23">
        <w:rPr>
          <w:rFonts w:ascii="Times New Roman" w:hAnsi="Times New Roman" w:cs="Times New Roman"/>
          <w:sz w:val="24"/>
          <w:szCs w:val="24"/>
        </w:rPr>
        <w:t>а</w:t>
      </w:r>
      <w:r w:rsidRPr="00D27A23">
        <w:rPr>
          <w:rFonts w:ascii="Times New Roman" w:hAnsi="Times New Roman" w:cs="Times New Roman"/>
          <w:sz w:val="24"/>
          <w:szCs w:val="24"/>
        </w:rPr>
        <w:t>ния.</w:t>
      </w:r>
    </w:p>
    <w:p w:rsidR="007E1F3E" w:rsidRPr="00F81A81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Навыками клинического стоматологического обследования пациентов с забол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ван</w:t>
      </w:r>
      <w:r w:rsidRPr="00D27A23">
        <w:rPr>
          <w:rFonts w:cs="Times New Roman"/>
          <w:b w:val="0"/>
          <w:bCs w:val="0"/>
          <w:sz w:val="24"/>
          <w:szCs w:val="24"/>
        </w:rPr>
        <w:t>и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ями ВНЧС 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- </w:t>
      </w:r>
      <w:r w:rsidRPr="00D27A23">
        <w:rPr>
          <w:rFonts w:cs="Times New Roman"/>
          <w:b w:val="0"/>
          <w:bCs w:val="0"/>
          <w:sz w:val="24"/>
          <w:szCs w:val="24"/>
        </w:rPr>
        <w:t>Интерпретацией результатов основных и дополнительных методов обследования пацие</w:t>
      </w:r>
      <w:r w:rsidRPr="00D27A23">
        <w:rPr>
          <w:rFonts w:cs="Times New Roman"/>
          <w:b w:val="0"/>
          <w:bCs w:val="0"/>
          <w:sz w:val="24"/>
          <w:szCs w:val="24"/>
        </w:rPr>
        <w:t>н</w:t>
      </w:r>
      <w:r w:rsidRPr="00D27A23">
        <w:rPr>
          <w:rFonts w:cs="Times New Roman"/>
          <w:b w:val="0"/>
          <w:bCs w:val="0"/>
          <w:sz w:val="24"/>
          <w:szCs w:val="24"/>
        </w:rPr>
        <w:t>тов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.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п</w:t>
      </w:r>
      <w:proofErr w:type="gramEnd"/>
      <w:r w:rsidRPr="00D27A23">
        <w:rPr>
          <w:rFonts w:cs="Times New Roman"/>
          <w:b w:val="0"/>
          <w:bCs w:val="0"/>
          <w:sz w:val="24"/>
          <w:szCs w:val="24"/>
        </w:rPr>
        <w:t>ациентов с патологиями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Постановкой диагноза  дефектов зубов, зубных рядов и  изменений в зубоч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люстной с</w:t>
      </w:r>
      <w:r w:rsidRPr="00D27A23">
        <w:rPr>
          <w:rFonts w:cs="Times New Roman"/>
          <w:b w:val="0"/>
          <w:bCs w:val="0"/>
          <w:sz w:val="24"/>
          <w:szCs w:val="24"/>
        </w:rPr>
        <w:t>и</w:t>
      </w:r>
      <w:r w:rsidRPr="00D27A23">
        <w:rPr>
          <w:rFonts w:cs="Times New Roman"/>
          <w:b w:val="0"/>
          <w:bCs w:val="0"/>
          <w:sz w:val="24"/>
          <w:szCs w:val="24"/>
        </w:rPr>
        <w:t>стеме, обусловленных патологиями ВНЧС Международной статистической классифик</w:t>
      </w:r>
      <w:r w:rsidRPr="00D27A23">
        <w:rPr>
          <w:rFonts w:cs="Times New Roman"/>
          <w:b w:val="0"/>
          <w:bCs w:val="0"/>
          <w:sz w:val="24"/>
          <w:szCs w:val="24"/>
        </w:rPr>
        <w:t>а</w:t>
      </w:r>
      <w:r w:rsidRPr="00D27A23">
        <w:rPr>
          <w:rFonts w:cs="Times New Roman"/>
          <w:b w:val="0"/>
          <w:bCs w:val="0"/>
          <w:sz w:val="24"/>
          <w:szCs w:val="24"/>
        </w:rPr>
        <w:t>ции болезней и проблем, связанных со здоровьем (МКБ).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Методами клинического стоматологического обследования пациентов с патол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гией твердых тканей зубов и дефектов зубных рядов.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Интерпре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тировать </w:t>
      </w:r>
      <w:r>
        <w:rPr>
          <w:rFonts w:cs="Times New Roman"/>
          <w:b w:val="0"/>
          <w:bCs w:val="0"/>
          <w:sz w:val="24"/>
          <w:szCs w:val="24"/>
        </w:rPr>
        <w:t>результаты основных и дополнительных методов стомато</w:t>
      </w:r>
      <w:r w:rsidRPr="00D27A23">
        <w:rPr>
          <w:rFonts w:cs="Times New Roman"/>
          <w:b w:val="0"/>
          <w:bCs w:val="0"/>
          <w:sz w:val="24"/>
          <w:szCs w:val="24"/>
        </w:rPr>
        <w:t>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гического обследования пациентов различного возраста с заболеваниями ВНЧС.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 Навыками выявления,</w:t>
      </w:r>
      <w:r>
        <w:rPr>
          <w:rFonts w:cs="Times New Roman"/>
          <w:b w:val="0"/>
          <w:bCs w:val="0"/>
          <w:sz w:val="24"/>
          <w:szCs w:val="24"/>
        </w:rPr>
        <w:t xml:space="preserve"> устранения и профилак</w:t>
      </w:r>
      <w:r w:rsidR="00993534">
        <w:rPr>
          <w:rFonts w:cs="Times New Roman"/>
          <w:b w:val="0"/>
          <w:bCs w:val="0"/>
          <w:sz w:val="24"/>
          <w:szCs w:val="24"/>
        </w:rPr>
        <w:t>т</w:t>
      </w:r>
      <w:r>
        <w:rPr>
          <w:rFonts w:cs="Times New Roman"/>
          <w:b w:val="0"/>
          <w:bCs w:val="0"/>
          <w:sz w:val="24"/>
          <w:szCs w:val="24"/>
        </w:rPr>
        <w:t>ики возможных ос</w:t>
      </w:r>
      <w:r w:rsidRPr="00D27A23">
        <w:rPr>
          <w:rFonts w:cs="Times New Roman"/>
          <w:b w:val="0"/>
          <w:bCs w:val="0"/>
          <w:sz w:val="24"/>
          <w:szCs w:val="24"/>
        </w:rPr>
        <w:t>ложнений при патолог</w:t>
      </w:r>
      <w:r w:rsidRPr="00D27A23">
        <w:rPr>
          <w:rFonts w:cs="Times New Roman"/>
          <w:b w:val="0"/>
          <w:bCs w:val="0"/>
          <w:sz w:val="24"/>
          <w:szCs w:val="24"/>
        </w:rPr>
        <w:t>и</w:t>
      </w:r>
      <w:r w:rsidRPr="00D27A23">
        <w:rPr>
          <w:rFonts w:cs="Times New Roman"/>
          <w:b w:val="0"/>
          <w:bCs w:val="0"/>
          <w:sz w:val="24"/>
          <w:szCs w:val="24"/>
        </w:rPr>
        <w:t>ях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 Современной научн</w:t>
      </w:r>
      <w:proofErr w:type="gramStart"/>
      <w:r>
        <w:rPr>
          <w:rFonts w:cs="Times New Roman"/>
          <w:b w:val="0"/>
          <w:bCs w:val="0"/>
          <w:sz w:val="24"/>
          <w:szCs w:val="24"/>
        </w:rPr>
        <w:t>о–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D27A23">
        <w:rPr>
          <w:rFonts w:cs="Times New Roman"/>
          <w:b w:val="0"/>
          <w:bCs w:val="0"/>
          <w:sz w:val="24"/>
          <w:szCs w:val="24"/>
        </w:rPr>
        <w:t>медицинской информацией, отечественным и зарубежным опытом по тематике исследования</w:t>
      </w:r>
      <w:bookmarkStart w:id="1" w:name="_GoBack"/>
      <w:bookmarkEnd w:id="1"/>
    </w:p>
    <w:p w:rsidR="00D27A23" w:rsidRPr="00D27A23" w:rsidRDefault="00D27A23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- методиками лечения патологий ВНЧС</w:t>
      </w:r>
    </w:p>
    <w:p w:rsidR="006077AC" w:rsidRPr="00F8398B" w:rsidRDefault="006077AC" w:rsidP="007B6C52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AD0BCD" w:rsidRPr="00AD0BCD">
        <w:rPr>
          <w:rFonts w:cs="Times New Roman"/>
          <w:sz w:val="24"/>
          <w:szCs w:val="24"/>
        </w:rPr>
        <w:t>вариативной части</w:t>
      </w:r>
      <w:r w:rsidR="00AD0BCD" w:rsidRPr="003125CC">
        <w:rPr>
          <w:rFonts w:cs="Times New Roman"/>
          <w:sz w:val="24"/>
          <w:szCs w:val="24"/>
        </w:rPr>
        <w:t xml:space="preserve"> «</w:t>
      </w:r>
      <w:r w:rsidR="00AD0BCD" w:rsidRPr="00AD0BCD">
        <w:rPr>
          <w:rFonts w:cs="Times New Roman"/>
          <w:sz w:val="24"/>
          <w:szCs w:val="24"/>
        </w:rPr>
        <w:t>Заболевания ВНЧС</w:t>
      </w:r>
      <w:r w:rsidR="00AD0BCD" w:rsidRPr="003125CC">
        <w:rPr>
          <w:rFonts w:cs="Times New Roman"/>
          <w:sz w:val="24"/>
          <w:szCs w:val="24"/>
        </w:rPr>
        <w:t>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6077AC" w:rsidRPr="00F8398B" w:rsidRDefault="00AD0BCD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>ариативн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ая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ь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«Заболевания ВНЧС»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proofErr w:type="gramStart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3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вариативной ч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а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сти Б1.В, обязательные дисциплины Б1.В.ОД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</w:t>
      </w:r>
      <w:r w:rsidR="006077AC" w:rsidRPr="00F8398B">
        <w:rPr>
          <w:rFonts w:cs="Times New Roman"/>
          <w:b w:val="0"/>
          <w:sz w:val="24"/>
          <w:szCs w:val="24"/>
        </w:rPr>
        <w:t>е</w:t>
      </w:r>
      <w:r w:rsidR="006077AC" w:rsidRPr="00F8398B">
        <w:rPr>
          <w:rFonts w:cs="Times New Roman"/>
          <w:b w:val="0"/>
          <w:sz w:val="24"/>
          <w:szCs w:val="24"/>
        </w:rPr>
        <w:t>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AD0BCD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</w:t>
      </w:r>
      <w:r w:rsidR="006077AC" w:rsidRPr="00C57E98">
        <w:t xml:space="preserve"> зачетн</w:t>
      </w:r>
      <w:r>
        <w:t>ая</w:t>
      </w:r>
      <w:r w:rsidR="006077AC" w:rsidRPr="00C57E98">
        <w:t xml:space="preserve"> единиц</w:t>
      </w:r>
      <w:r>
        <w:t>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</w:t>
      </w:r>
      <w:r w:rsidR="00C57E98">
        <w:t xml:space="preserve">), из них аудиторных </w:t>
      </w:r>
      <w:r>
        <w:t>24</w:t>
      </w:r>
      <w:r w:rsidR="00C57E98">
        <w:t xml:space="preserve"> час</w:t>
      </w:r>
      <w:r>
        <w:t>а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1701"/>
        <w:gridCol w:w="6237"/>
      </w:tblGrid>
      <w:tr w:rsidR="00AD0BCD" w:rsidRPr="001D6B85" w:rsidTr="008D1FEE">
        <w:tc>
          <w:tcPr>
            <w:tcW w:w="426" w:type="dxa"/>
            <w:vAlign w:val="center"/>
          </w:tcPr>
          <w:p w:rsidR="00AD0BCD" w:rsidRPr="001D6B85" w:rsidRDefault="00AD0BCD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AD0BCD" w:rsidRPr="001D6B85" w:rsidRDefault="00AD0BCD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AD0BCD" w:rsidRPr="001D6B85" w:rsidRDefault="00AD0BCD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раздела учебной ди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циплины</w:t>
            </w:r>
          </w:p>
        </w:tc>
        <w:tc>
          <w:tcPr>
            <w:tcW w:w="6237" w:type="dxa"/>
            <w:vAlign w:val="center"/>
          </w:tcPr>
          <w:p w:rsidR="00AD0BCD" w:rsidRPr="001D6B85" w:rsidRDefault="00AD0BCD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AD0BCD" w:rsidRPr="001D6B85" w:rsidTr="008D1FEE">
        <w:tc>
          <w:tcPr>
            <w:tcW w:w="426" w:type="dxa"/>
            <w:vAlign w:val="center"/>
          </w:tcPr>
          <w:p w:rsidR="00AD0BCD" w:rsidRPr="001D6B85" w:rsidRDefault="00AD0BCD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D0BCD" w:rsidRPr="001D6B85" w:rsidRDefault="00AD0BCD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D0BCD" w:rsidRPr="001D6B85" w:rsidRDefault="00AD0BCD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AD0BCD" w:rsidRPr="001D6B85" w:rsidRDefault="00AD0BCD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0BCD" w:rsidRPr="001D6B85" w:rsidTr="008D1FEE">
        <w:trPr>
          <w:trHeight w:val="303"/>
        </w:trPr>
        <w:tc>
          <w:tcPr>
            <w:tcW w:w="426" w:type="dxa"/>
          </w:tcPr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 – 1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AD0BCD" w:rsidRPr="001D6B85" w:rsidRDefault="00AD0BCD" w:rsidP="008D1FE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BCD" w:rsidRPr="001D6B85" w:rsidRDefault="00AD0BCD" w:rsidP="008D1FEE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B85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и ортопедич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 xml:space="preserve">ское лечение </w:t>
            </w:r>
            <w:r w:rsidRPr="001D6B85">
              <w:rPr>
                <w:rFonts w:ascii="Times New Roman" w:hAnsi="Times New Roman"/>
                <w:sz w:val="24"/>
                <w:szCs w:val="24"/>
              </w:rPr>
              <w:lastRenderedPageBreak/>
              <w:t>больных  с патологией ВНЧС.</w:t>
            </w:r>
          </w:p>
        </w:tc>
        <w:tc>
          <w:tcPr>
            <w:tcW w:w="6237" w:type="dxa"/>
          </w:tcPr>
          <w:p w:rsidR="00AD0BCD" w:rsidRPr="001D6B85" w:rsidRDefault="00AD0BCD" w:rsidP="008D1F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Клинические и аппаратурные методы обследования бол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ных с патологией ВНЧС. Классификация, этиология, п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 xml:space="preserve">тогенез, клиника, диагностика и лечение. Аппараты для 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больных с патологией ВНЧС (лицевые д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 xml:space="preserve">ги, </w:t>
            </w:r>
            <w:proofErr w:type="spellStart"/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артикуляторы</w:t>
            </w:r>
            <w:proofErr w:type="spellEnd"/>
            <w:r w:rsidRPr="001D6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аксиографы</w:t>
            </w:r>
            <w:proofErr w:type="spellEnd"/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).  Патологические состо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ния жевательных мышц, их взаимосвязь с ВНЧС и оккл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зией, компенсаторные изменения работы жевательной мускулатуры, лечение патологических состояний жев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тельных мышц. Врачебная  тактика и виды ортопедич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B85">
              <w:rPr>
                <w:rFonts w:ascii="Times New Roman" w:hAnsi="Times New Roman" w:cs="Times New Roman"/>
                <w:sz w:val="24"/>
                <w:szCs w:val="24"/>
              </w:rPr>
              <w:t>ских аппаратов и протезов, применяемых при лечении больных с патологией ВНЧС.</w:t>
            </w:r>
          </w:p>
        </w:tc>
      </w:tr>
      <w:tr w:rsidR="00AD0BCD" w:rsidRPr="001D6B85" w:rsidTr="008D1FEE">
        <w:trPr>
          <w:trHeight w:val="155"/>
        </w:trPr>
        <w:tc>
          <w:tcPr>
            <w:tcW w:w="426" w:type="dxa"/>
          </w:tcPr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3</w:t>
            </w:r>
          </w:p>
          <w:p w:rsidR="00AD0BCD" w:rsidRPr="001D6B85" w:rsidRDefault="00AD0BCD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BCD" w:rsidRPr="001D6B85" w:rsidRDefault="00AD0BCD" w:rsidP="008D1FEE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B85">
              <w:rPr>
                <w:rFonts w:ascii="Times New Roman" w:hAnsi="Times New Roman"/>
                <w:sz w:val="24"/>
                <w:szCs w:val="24"/>
              </w:rPr>
              <w:t>Диагностика и ортопедич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 xml:space="preserve">ское лечение больных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дисфункцией ВНЧС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окклюзио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</w:p>
        </w:tc>
        <w:tc>
          <w:tcPr>
            <w:tcW w:w="6237" w:type="dxa"/>
          </w:tcPr>
          <w:p w:rsidR="00AD0BCD" w:rsidRPr="001D6B85" w:rsidRDefault="00AD0BCD" w:rsidP="008D1FEE">
            <w:pPr>
              <w:pStyle w:val="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B85">
              <w:rPr>
                <w:rFonts w:ascii="Times New Roman" w:hAnsi="Times New Roman"/>
                <w:sz w:val="24"/>
                <w:szCs w:val="24"/>
              </w:rPr>
              <w:t xml:space="preserve">Особенности диагностики </w:t>
            </w:r>
            <w:proofErr w:type="spellStart"/>
            <w:r w:rsidRPr="001D6B85">
              <w:rPr>
                <w:rFonts w:ascii="Times New Roman" w:hAnsi="Times New Roman"/>
                <w:sz w:val="24"/>
                <w:szCs w:val="24"/>
              </w:rPr>
              <w:t>окклюзионных</w:t>
            </w:r>
            <w:proofErr w:type="spellEnd"/>
            <w:r w:rsidRPr="001D6B85">
              <w:rPr>
                <w:rFonts w:ascii="Times New Roman" w:hAnsi="Times New Roman"/>
                <w:sz w:val="24"/>
                <w:szCs w:val="24"/>
              </w:rPr>
              <w:t xml:space="preserve"> нарушений при деформациях зубных рядов и прикуса, связанных с пат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 xml:space="preserve">логией твёрдых тканей зубов, с </w:t>
            </w:r>
            <w:proofErr w:type="spellStart"/>
            <w:r w:rsidRPr="001D6B85">
              <w:rPr>
                <w:rFonts w:ascii="Times New Roman" w:hAnsi="Times New Roman"/>
                <w:sz w:val="24"/>
                <w:szCs w:val="24"/>
              </w:rPr>
              <w:t>парафункциями</w:t>
            </w:r>
            <w:proofErr w:type="spellEnd"/>
            <w:r w:rsidRPr="001D6B85">
              <w:rPr>
                <w:rFonts w:ascii="Times New Roman" w:hAnsi="Times New Roman"/>
                <w:sz w:val="24"/>
                <w:szCs w:val="24"/>
              </w:rPr>
              <w:t>,  части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ч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ным отсутствием зубов. Патогенез вертикальных и гор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и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зонтальных деформаций зубных рядов. Клиника, класс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и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фикация, аппаратная функциональная диагностика д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формаций зубных рядов. Планирование ортопедического лечения дефектов зубов или дефектов зубных рядов, осложненных деформациями зубных рядов  в индивид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у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 xml:space="preserve">ально </w:t>
            </w:r>
            <w:proofErr w:type="gramStart"/>
            <w:r w:rsidRPr="001D6B85">
              <w:rPr>
                <w:rFonts w:ascii="Times New Roman" w:hAnsi="Times New Roman"/>
                <w:sz w:val="24"/>
                <w:szCs w:val="24"/>
              </w:rPr>
              <w:t>настроенном</w:t>
            </w:r>
            <w:proofErr w:type="gramEnd"/>
            <w:r w:rsidRPr="001D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B85">
              <w:rPr>
                <w:rFonts w:ascii="Times New Roman" w:hAnsi="Times New Roman"/>
                <w:sz w:val="24"/>
                <w:szCs w:val="24"/>
              </w:rPr>
              <w:t>артикуляторе</w:t>
            </w:r>
            <w:proofErr w:type="spellEnd"/>
            <w:r w:rsidRPr="001D6B85">
              <w:rPr>
                <w:rFonts w:ascii="Times New Roman" w:hAnsi="Times New Roman"/>
                <w:sz w:val="24"/>
                <w:szCs w:val="24"/>
              </w:rPr>
              <w:t>. Деформация прикуса при множественных дефектах твердых тканей зубов и ч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стичном отсутствии зубов. Патогенез глубокого резцов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го перекрытия и дистального смещения нижней челюсти. Современные методы ортопедического этапа при ко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м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плексном лечении пациентов с деформациями зубных р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я</w:t>
            </w:r>
            <w:r w:rsidRPr="001D6B85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</w:tr>
    </w:tbl>
    <w:p w:rsidR="00AD0BCD" w:rsidRDefault="00AD0BCD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D27A23" w:rsidRP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и</w:t>
      </w:r>
      <w:r w:rsidRPr="00D27A23">
        <w:rPr>
          <w:rFonts w:ascii="Times New Roman" w:hAnsi="Times New Roman"/>
          <w:sz w:val="24"/>
          <w:szCs w:val="24"/>
        </w:rPr>
        <w:t>н</w:t>
      </w:r>
      <w:r w:rsidRPr="00D27A23">
        <w:rPr>
          <w:rFonts w:ascii="Times New Roman" w:hAnsi="Times New Roman"/>
          <w:sz w:val="24"/>
          <w:szCs w:val="24"/>
        </w:rPr>
        <w:t>тегративно-модульное обучение на основе личностно-</w:t>
      </w:r>
      <w:proofErr w:type="spellStart"/>
      <w:r w:rsidRPr="00D27A2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27A23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gramStart"/>
      <w:r w:rsidRPr="00D27A23">
        <w:rPr>
          <w:rFonts w:ascii="Times New Roman" w:hAnsi="Times New Roman"/>
          <w:sz w:val="24"/>
          <w:szCs w:val="24"/>
        </w:rPr>
        <w:t>компетентного</w:t>
      </w:r>
      <w:proofErr w:type="gramEnd"/>
      <w:r w:rsidRPr="00D27A23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10 % интерактивных занятий от объема аудиторных занятий.</w:t>
      </w:r>
    </w:p>
    <w:p w:rsidR="00A06740" w:rsidRPr="007C6B50" w:rsidRDefault="00A06740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>тально-практические, зада</w:t>
      </w:r>
      <w:r w:rsidRPr="007C6B50">
        <w:rPr>
          <w:rFonts w:ascii="Times New Roman" w:hAnsi="Times New Roman"/>
          <w:sz w:val="24"/>
        </w:rPr>
        <w:t>ч</w:t>
      </w:r>
      <w:r w:rsidRPr="007C6B50">
        <w:rPr>
          <w:rFonts w:ascii="Times New Roman" w:hAnsi="Times New Roman"/>
          <w:sz w:val="24"/>
        </w:rPr>
        <w:t xml:space="preserve">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6D2BBE">
        <w:rPr>
          <w:rFonts w:ascii="Times New Roman" w:hAnsi="Times New Roman"/>
          <w:sz w:val="24"/>
          <w:szCs w:val="24"/>
        </w:rPr>
        <w:t xml:space="preserve">санитарной </w:t>
      </w:r>
      <w:r w:rsidRPr="007C6B50">
        <w:rPr>
          <w:rFonts w:ascii="Times New Roman" w:hAnsi="Times New Roman"/>
          <w:sz w:val="24"/>
          <w:szCs w:val="24"/>
        </w:rPr>
        <w:t>микробиологии проводится с учётом уже имеющихся у студента знаний химии, физики, биологии  в объёме средней школы,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lastRenderedPageBreak/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самостоятельной работы студентов и ее методическое сопровождение</w:t>
      </w:r>
      <w:proofErr w:type="gramStart"/>
      <w:r w:rsidRPr="007C6B5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C6B50">
        <w:rPr>
          <w:rFonts w:ascii="Times New Roman" w:hAnsi="Times New Roman"/>
          <w:sz w:val="24"/>
          <w:szCs w:val="26"/>
        </w:rPr>
        <w:t>д</w:t>
      </w:r>
      <w:proofErr w:type="gramEnd"/>
      <w:r w:rsidRPr="007C6B50">
        <w:rPr>
          <w:rFonts w:ascii="Times New Roman" w:hAnsi="Times New Roman"/>
          <w:sz w:val="24"/>
          <w:szCs w:val="26"/>
        </w:rPr>
        <w:t>ельный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37621A">
        <w:rPr>
          <w:rFonts w:ascii="Times New Roman" w:hAnsi="Times New Roman"/>
          <w:bCs/>
          <w:sz w:val="24"/>
          <w:szCs w:val="24"/>
        </w:rPr>
        <w:t>Стоматология ортопедическая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</w:t>
      </w:r>
      <w:r w:rsidRPr="007C6B50">
        <w:rPr>
          <w:rFonts w:ascii="Times New Roman" w:hAnsi="Times New Roman"/>
          <w:color w:val="000000"/>
          <w:sz w:val="24"/>
          <w:szCs w:val="24"/>
        </w:rPr>
        <w:t>а</w:t>
      </w:r>
      <w:r w:rsidRPr="007C6B50">
        <w:rPr>
          <w:rFonts w:ascii="Times New Roman" w:hAnsi="Times New Roman"/>
          <w:color w:val="000000"/>
          <w:sz w:val="24"/>
          <w:szCs w:val="24"/>
        </w:rPr>
        <w:t>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проектора. Экземпляр курса лекций в электронном в</w:t>
      </w:r>
      <w:r w:rsidRPr="007C6B50">
        <w:rPr>
          <w:rFonts w:ascii="Times New Roman" w:hAnsi="Times New Roman"/>
          <w:color w:val="000000"/>
          <w:sz w:val="24"/>
          <w:szCs w:val="24"/>
        </w:rPr>
        <w:t>и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ственнонаучных и профильных  дисциплин</w:t>
      </w:r>
      <w:r w:rsidR="003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(биохимии, фармакологии, клинической фа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макологии, фармакогнозии, фармацевтической технологии, биотехнологии, общей гиги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  <w:proofErr w:type="gramEnd"/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D27A2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D2BBE">
        <w:rPr>
          <w:rFonts w:ascii="Times New Roman" w:hAnsi="Times New Roman" w:cs="Times New Roman"/>
          <w:bCs/>
          <w:sz w:val="24"/>
          <w:szCs w:val="24"/>
        </w:rPr>
        <w:t>предусмотренным</w:t>
      </w:r>
      <w:proofErr w:type="gramEnd"/>
      <w:r w:rsidRPr="006D2BBE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</w:t>
      </w:r>
      <w:r w:rsidR="00D27A23" w:rsidRPr="00DA480D">
        <w:rPr>
          <w:rFonts w:ascii="Times New Roman" w:hAnsi="Times New Roman" w:cs="Times New Roman"/>
          <w:sz w:val="24"/>
          <w:szCs w:val="24"/>
        </w:rPr>
        <w:t>вариативной части цикла «Заболевания ВНЧС</w:t>
      </w:r>
      <w:r w:rsidR="003C4C7F">
        <w:rPr>
          <w:rFonts w:ascii="Times New Roman" w:hAnsi="Times New Roman" w:cs="Times New Roman"/>
          <w:sz w:val="24"/>
          <w:szCs w:val="24"/>
        </w:rPr>
        <w:t>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D27A2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Выполнение и оформление учебно-исследовательских лабораторных работ (УИЛР)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D27A23">
        <w:rPr>
          <w:rFonts w:ascii="Times New Roman" w:hAnsi="Times New Roman" w:cs="Times New Roman"/>
          <w:bCs/>
          <w:sz w:val="24"/>
          <w:szCs w:val="24"/>
        </w:rPr>
        <w:t xml:space="preserve">Лапина Н.В.,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Калпакьянц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О.Ю.,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Сеферян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К.Г.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57" w:rsidRDefault="00D32B57" w:rsidP="003125CC">
      <w:pPr>
        <w:spacing w:after="0" w:line="240" w:lineRule="auto"/>
      </w:pPr>
      <w:r>
        <w:separator/>
      </w:r>
    </w:p>
  </w:endnote>
  <w:endnote w:type="continuationSeparator" w:id="0">
    <w:p w:rsidR="00D32B57" w:rsidRDefault="00D32B5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57" w:rsidRDefault="00D32B57" w:rsidP="003125CC">
      <w:pPr>
        <w:spacing w:after="0" w:line="240" w:lineRule="auto"/>
      </w:pPr>
      <w:r>
        <w:separator/>
      </w:r>
    </w:p>
  </w:footnote>
  <w:footnote w:type="continuationSeparator" w:id="0">
    <w:p w:rsidR="00D32B57" w:rsidRDefault="00D32B5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A322F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3667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134766"/>
    <w:rsid w:val="00184652"/>
    <w:rsid w:val="001B53DF"/>
    <w:rsid w:val="00271BD4"/>
    <w:rsid w:val="003106A1"/>
    <w:rsid w:val="003125CC"/>
    <w:rsid w:val="00366727"/>
    <w:rsid w:val="0037621A"/>
    <w:rsid w:val="003C4C7F"/>
    <w:rsid w:val="003D4105"/>
    <w:rsid w:val="004C1FF1"/>
    <w:rsid w:val="00577287"/>
    <w:rsid w:val="006077AC"/>
    <w:rsid w:val="00633BB4"/>
    <w:rsid w:val="006C30E4"/>
    <w:rsid w:val="006D2BBE"/>
    <w:rsid w:val="007643F8"/>
    <w:rsid w:val="007B6C52"/>
    <w:rsid w:val="007E1F3E"/>
    <w:rsid w:val="00823141"/>
    <w:rsid w:val="00972F1B"/>
    <w:rsid w:val="00993534"/>
    <w:rsid w:val="009F6706"/>
    <w:rsid w:val="00A06740"/>
    <w:rsid w:val="00A322F0"/>
    <w:rsid w:val="00A41E50"/>
    <w:rsid w:val="00A90E98"/>
    <w:rsid w:val="00AD0BCD"/>
    <w:rsid w:val="00B45BFB"/>
    <w:rsid w:val="00BE248A"/>
    <w:rsid w:val="00BF3F35"/>
    <w:rsid w:val="00C57E98"/>
    <w:rsid w:val="00D27A23"/>
    <w:rsid w:val="00D32B57"/>
    <w:rsid w:val="00E87F18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4292-2117-4F5F-A03D-996EC2D7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2</cp:revision>
  <dcterms:created xsi:type="dcterms:W3CDTF">2018-09-14T10:44:00Z</dcterms:created>
  <dcterms:modified xsi:type="dcterms:W3CDTF">2018-09-14T10:44:00Z</dcterms:modified>
</cp:coreProperties>
</file>